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03" w:rsidRPr="00C5261C" w:rsidRDefault="009F2903" w:rsidP="00C5261C">
      <w:pPr>
        <w:pStyle w:val="Titre10"/>
      </w:pPr>
      <w:r w:rsidRPr="00C5261C">
        <w:t>The Rediscovery of the Social Side of Medicine: Philosophy and Value of the International Classification of Functioning, Disability and Health (ICF)</w:t>
      </w:r>
    </w:p>
    <w:p w:rsidR="009F2903" w:rsidRPr="009F2903" w:rsidRDefault="00C36645" w:rsidP="00C36645">
      <w:pPr>
        <w:suppressAutoHyphens/>
        <w:jc w:val="both"/>
        <w:rPr>
          <w:rFonts w:asciiTheme="majorBidi" w:eastAsia="SimSun" w:hAnsiTheme="majorBidi" w:cstheme="majorBidi"/>
          <w:b/>
          <w:i/>
          <w:iCs/>
          <w:sz w:val="24"/>
          <w:szCs w:val="24"/>
          <w:lang w:eastAsia="ar-SA"/>
        </w:rPr>
      </w:pPr>
      <w:r>
        <w:rPr>
          <w:rFonts w:asciiTheme="majorBidi" w:eastAsia="SimSun" w:hAnsiTheme="majorBidi" w:cstheme="majorBidi"/>
          <w:b/>
          <w:i/>
          <w:iCs/>
          <w:sz w:val="24"/>
          <w:szCs w:val="24"/>
          <w:lang w:eastAsia="ar-SA"/>
        </w:rPr>
        <w:t>Type of a</w:t>
      </w:r>
      <w:r w:rsidR="009F2903" w:rsidRPr="009F2903">
        <w:rPr>
          <w:rFonts w:asciiTheme="majorBidi" w:eastAsia="SimSun" w:hAnsiTheme="majorBidi" w:cstheme="majorBidi"/>
          <w:b/>
          <w:i/>
          <w:iCs/>
          <w:sz w:val="24"/>
          <w:szCs w:val="24"/>
          <w:lang w:eastAsia="ar-SA"/>
        </w:rPr>
        <w:t>rticle: conference Abstract</w:t>
      </w:r>
    </w:p>
    <w:p w:rsidR="009F2903" w:rsidRDefault="009F2903" w:rsidP="00C36645">
      <w:pPr>
        <w:tabs>
          <w:tab w:val="left" w:pos="2923"/>
        </w:tabs>
        <w:spacing w:after="0" w:line="240" w:lineRule="auto"/>
        <w:ind w:firstLine="357"/>
        <w:jc w:val="center"/>
        <w:rPr>
          <w:rFonts w:asciiTheme="majorBidi" w:hAnsiTheme="majorBidi" w:cstheme="majorBidi"/>
          <w:sz w:val="24"/>
          <w:szCs w:val="24"/>
        </w:rPr>
      </w:pPr>
      <w:r w:rsidRPr="009F2903">
        <w:rPr>
          <w:rFonts w:asciiTheme="majorBidi" w:hAnsiTheme="majorBidi" w:cstheme="majorBidi"/>
          <w:sz w:val="24"/>
          <w:szCs w:val="24"/>
        </w:rPr>
        <w:t xml:space="preserve">Wolfgang </w:t>
      </w:r>
      <w:proofErr w:type="spellStart"/>
      <w:r w:rsidRPr="009F2903">
        <w:rPr>
          <w:rFonts w:asciiTheme="majorBidi" w:hAnsiTheme="majorBidi" w:cstheme="majorBidi"/>
          <w:sz w:val="24"/>
          <w:szCs w:val="24"/>
        </w:rPr>
        <w:t>Seger</w:t>
      </w:r>
      <w:proofErr w:type="spellEnd"/>
    </w:p>
    <w:p w:rsidR="00C36645" w:rsidRDefault="00C36645" w:rsidP="00C36645">
      <w:pPr>
        <w:tabs>
          <w:tab w:val="left" w:pos="2923"/>
        </w:tabs>
        <w:spacing w:after="0" w:line="240" w:lineRule="auto"/>
        <w:ind w:firstLine="357"/>
        <w:jc w:val="center"/>
        <w:rPr>
          <w:rFonts w:asciiTheme="majorBidi" w:hAnsiTheme="majorBidi" w:cstheme="majorBidi"/>
          <w:sz w:val="24"/>
          <w:szCs w:val="24"/>
        </w:rPr>
      </w:pPr>
      <w:r w:rsidRPr="00C36645">
        <w:rPr>
          <w:rFonts w:asciiTheme="majorBidi" w:hAnsiTheme="majorBidi" w:cstheme="majorBidi"/>
          <w:sz w:val="24"/>
          <w:szCs w:val="24"/>
        </w:rPr>
        <w:t>University of Bremen, Germany</w:t>
      </w:r>
      <w:r>
        <w:rPr>
          <w:rFonts w:asciiTheme="majorBidi" w:hAnsiTheme="majorBidi" w:cstheme="majorBidi"/>
          <w:sz w:val="24"/>
          <w:szCs w:val="24"/>
        </w:rPr>
        <w:t xml:space="preserve"> </w:t>
      </w:r>
    </w:p>
    <w:p w:rsidR="00C36645" w:rsidRPr="009F2903" w:rsidRDefault="00C36645" w:rsidP="00C36645">
      <w:pPr>
        <w:tabs>
          <w:tab w:val="left" w:pos="2923"/>
        </w:tabs>
        <w:spacing w:after="0" w:line="240" w:lineRule="auto"/>
        <w:ind w:firstLine="357"/>
        <w:jc w:val="center"/>
        <w:rPr>
          <w:rFonts w:asciiTheme="majorBidi" w:hAnsiTheme="majorBidi" w:cstheme="majorBidi"/>
          <w:sz w:val="24"/>
          <w:szCs w:val="24"/>
        </w:rPr>
      </w:pPr>
      <w:r w:rsidRPr="00C36645">
        <w:rPr>
          <w:rFonts w:asciiTheme="majorBidi" w:hAnsiTheme="majorBidi" w:cstheme="majorBidi"/>
          <w:sz w:val="24"/>
          <w:szCs w:val="24"/>
        </w:rPr>
        <w:t>Wolfgang.Seger@mdkn.de</w:t>
      </w:r>
    </w:p>
    <w:p w:rsidR="009F2903" w:rsidRDefault="009F2903" w:rsidP="009F2903">
      <w:pPr>
        <w:pStyle w:val="Normal1"/>
        <w:spacing w:line="240" w:lineRule="auto"/>
        <w:jc w:val="both"/>
        <w:rPr>
          <w:rFonts w:ascii="Times New Roman" w:eastAsia="SimSun" w:hAnsi="Times New Roman" w:cs="Times New Roman"/>
          <w:i/>
          <w:color w:val="auto"/>
          <w:sz w:val="20"/>
          <w:szCs w:val="20"/>
          <w:lang w:val="en-US" w:eastAsia="ar-SA"/>
        </w:rPr>
      </w:pPr>
      <w:r>
        <w:rPr>
          <w:rFonts w:ascii="Times New Roman" w:eastAsia="SimSun" w:hAnsi="Times New Roman" w:cs="Times New Roman"/>
          <w:iCs/>
          <w:color w:val="auto"/>
          <w:sz w:val="20"/>
          <w:szCs w:val="20"/>
          <w:lang w:val="en-US" w:eastAsia="ar-SA"/>
        </w:rPr>
        <w:t xml:space="preserve"> </w:t>
      </w:r>
    </w:p>
    <w:p w:rsidR="009F2903" w:rsidRDefault="009F2903" w:rsidP="009F2903">
      <w:pPr>
        <w:pStyle w:val="Normal1"/>
        <w:spacing w:line="240" w:lineRule="auto"/>
        <w:jc w:val="both"/>
        <w:rPr>
          <w:rFonts w:ascii="Times New Roman" w:eastAsia="SimSun" w:hAnsi="Times New Roman" w:cs="Times New Roman"/>
          <w:i/>
          <w:color w:val="auto"/>
          <w:sz w:val="20"/>
          <w:szCs w:val="20"/>
          <w:lang w:val="en-US" w:eastAsia="ar-SA"/>
        </w:rPr>
      </w:pPr>
    </w:p>
    <w:p w:rsidR="009F2903" w:rsidRPr="009F2903" w:rsidRDefault="009F2903" w:rsidP="009F2903">
      <w:pPr>
        <w:pStyle w:val="Normal1"/>
        <w:spacing w:line="240" w:lineRule="auto"/>
        <w:jc w:val="both"/>
        <w:rPr>
          <w:rFonts w:asciiTheme="majorBidi" w:eastAsiaTheme="minorEastAsia" w:hAnsiTheme="majorBidi" w:cstheme="majorBidi"/>
          <w:b/>
          <w:bCs/>
          <w:color w:val="auto"/>
          <w:sz w:val="24"/>
          <w:szCs w:val="24"/>
          <w:lang w:val="en-US" w:eastAsia="en-US" w:bidi="en-US"/>
        </w:rPr>
      </w:pPr>
      <w:r w:rsidRPr="009F2903">
        <w:rPr>
          <w:rFonts w:asciiTheme="majorBidi" w:eastAsiaTheme="minorEastAsia" w:hAnsiTheme="majorBidi" w:cstheme="majorBidi"/>
          <w:b/>
          <w:bCs/>
          <w:color w:val="auto"/>
          <w:sz w:val="24"/>
          <w:szCs w:val="24"/>
          <w:lang w:val="en-US" w:eastAsia="en-US" w:bidi="en-US"/>
        </w:rPr>
        <w:t>Abstract</w:t>
      </w:r>
    </w:p>
    <w:p w:rsidR="009F2903" w:rsidRPr="009F2903" w:rsidRDefault="009F2903" w:rsidP="009F2903">
      <w:pPr>
        <w:pStyle w:val="Normal1"/>
        <w:spacing w:line="240" w:lineRule="auto"/>
        <w:jc w:val="both"/>
        <w:rPr>
          <w:rFonts w:asciiTheme="majorBidi" w:eastAsiaTheme="minorEastAsia" w:hAnsiTheme="majorBidi" w:cstheme="majorBidi"/>
          <w:color w:val="auto"/>
          <w:sz w:val="24"/>
          <w:szCs w:val="24"/>
          <w:lang w:val="en-US" w:eastAsia="en-US" w:bidi="en-US"/>
        </w:rPr>
      </w:pPr>
      <w:r w:rsidRPr="009F2903">
        <w:rPr>
          <w:rFonts w:asciiTheme="majorBidi" w:eastAsiaTheme="minorEastAsia" w:hAnsiTheme="majorBidi" w:cstheme="majorBidi"/>
          <w:color w:val="auto"/>
          <w:sz w:val="24"/>
          <w:szCs w:val="24"/>
          <w:lang w:val="en-US" w:eastAsia="en-US" w:bidi="en-US"/>
        </w:rPr>
        <w:t>Medicine is at a risk to slide into a sole repair service for the malfunction of organs. But the patients’ hopes and confidence toward doctors practicing this repair work go far beyond that: after acute medical treatment, many patients suffer from chronic impairments due to the natural course of disease or as a result of medical interventions. Despite the resulting handicaps, patients aim toward participating in family and social life, retaining a workplace, and receiving support to remain a valued member of family and community. Doctors should therefore not only concentrate on the natural science and technological part of medicine but also consider the background of their patients and their involvement in life situations, including environmental and personal factors, as these may influence functioning and disability as facilitators or barriers. Health insurances must organize, finance, and control the achievements of the post-acute treatment process with the goal of participation. Public health must combine and assess individual views to prepare reasonable population-based social, economic, and political decisions. The philosophy and structure of the International Classification of Functioning, Disability and Health (ICF) is supporting this attitude of medicine to complement the International Classification of Diseases (ICD) as a basis for health reports.</w:t>
      </w:r>
    </w:p>
    <w:p w:rsidR="009F2903" w:rsidRDefault="009F2903" w:rsidP="009F2903">
      <w:pPr>
        <w:pStyle w:val="Normal1"/>
        <w:spacing w:line="240" w:lineRule="auto"/>
        <w:jc w:val="both"/>
        <w:rPr>
          <w:rFonts w:ascii="Times New Roman" w:eastAsia="SimSun" w:hAnsi="Times New Roman" w:cs="Times New Roman"/>
          <w:iCs/>
          <w:color w:val="auto"/>
          <w:sz w:val="20"/>
          <w:szCs w:val="20"/>
          <w:lang w:val="en-US" w:eastAsia="ar-SA"/>
        </w:rPr>
      </w:pPr>
    </w:p>
    <w:p w:rsidR="00C36645" w:rsidRPr="00281CE0" w:rsidRDefault="009F2903" w:rsidP="00C36645">
      <w:pPr>
        <w:spacing w:line="360" w:lineRule="auto"/>
        <w:jc w:val="both"/>
        <w:rPr>
          <w:sz w:val="24"/>
          <w:szCs w:val="24"/>
        </w:rPr>
      </w:pPr>
      <w:r w:rsidRPr="009F2903">
        <w:rPr>
          <w:rFonts w:ascii="Times New Roman" w:eastAsia="SimSun" w:hAnsi="Times New Roman" w:cs="Times New Roman"/>
          <w:b/>
          <w:bCs/>
          <w:iCs/>
          <w:sz w:val="24"/>
          <w:szCs w:val="24"/>
          <w:lang w:eastAsia="ar-SA"/>
        </w:rPr>
        <w:t>Keywords:</w:t>
      </w:r>
      <w:r w:rsidR="000C2C2C">
        <w:rPr>
          <w:rFonts w:ascii="Times New Roman" w:eastAsia="SimSun" w:hAnsi="Times New Roman" w:cs="Times New Roman"/>
          <w:b/>
          <w:bCs/>
          <w:iCs/>
          <w:sz w:val="24"/>
          <w:szCs w:val="24"/>
          <w:lang w:eastAsia="ar-SA"/>
        </w:rPr>
        <w:t xml:space="preserve"> </w:t>
      </w:r>
      <w:r w:rsidR="00C36645" w:rsidRPr="00C36645">
        <w:rPr>
          <w:rFonts w:asciiTheme="majorBidi" w:hAnsiTheme="majorBidi" w:cstheme="majorBidi"/>
          <w:sz w:val="24"/>
          <w:szCs w:val="24"/>
        </w:rPr>
        <w:t>Social Medicine, Bio - Medical Disease Model, Participation, Bio-Psycho-Social Disease Model, ICF</w:t>
      </w:r>
    </w:p>
    <w:p w:rsidR="009F2903" w:rsidRDefault="009F2903" w:rsidP="009F2903">
      <w:pPr>
        <w:pStyle w:val="Normal1"/>
        <w:spacing w:line="240" w:lineRule="auto"/>
        <w:jc w:val="both"/>
        <w:rPr>
          <w:rFonts w:ascii="Times New Roman" w:eastAsia="SimSun" w:hAnsi="Times New Roman" w:cs="Times New Roman"/>
          <w:iCs/>
          <w:color w:val="auto"/>
          <w:sz w:val="20"/>
          <w:szCs w:val="20"/>
          <w:lang w:val="en-US" w:eastAsia="ar-SA"/>
        </w:rPr>
      </w:pPr>
    </w:p>
    <w:p w:rsidR="009F2903" w:rsidRDefault="009F2903" w:rsidP="009F290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Declaration of conflicts </w:t>
      </w:r>
    </w:p>
    <w:p w:rsidR="009F2903" w:rsidRPr="004657FB" w:rsidRDefault="009F2903" w:rsidP="009F2903">
      <w:pPr>
        <w:pStyle w:val="Paragraphedeliste"/>
        <w:tabs>
          <w:tab w:val="left" w:pos="2923"/>
        </w:tabs>
        <w:ind w:firstLine="0"/>
        <w:jc w:val="both"/>
        <w:rPr>
          <w:rFonts w:asciiTheme="majorBidi" w:hAnsiTheme="majorBidi" w:cstheme="majorBidi"/>
          <w:b/>
          <w:bCs/>
        </w:rPr>
      </w:pPr>
      <w:r>
        <w:rPr>
          <w:rFonts w:asciiTheme="majorBidi" w:hAnsiTheme="majorBidi" w:cstheme="majorBidi"/>
          <w:b/>
          <w:bCs/>
        </w:rPr>
        <w:t xml:space="preserve">This article was presented at ICHSMT’16 </w:t>
      </w:r>
      <w:r w:rsidR="000C2C2C">
        <w:rPr>
          <w:rFonts w:asciiTheme="majorBidi" w:hAnsiTheme="majorBidi" w:cstheme="majorBidi"/>
          <w:b/>
          <w:bCs/>
        </w:rPr>
        <w:t>as a key notes.</w:t>
      </w:r>
      <w:r>
        <w:rPr>
          <w:rFonts w:asciiTheme="majorBidi" w:hAnsiTheme="majorBidi" w:cstheme="majorBidi"/>
          <w:b/>
          <w:bCs/>
        </w:rPr>
        <w:t xml:space="preserve"> </w:t>
      </w:r>
    </w:p>
    <w:p w:rsidR="009F2903" w:rsidRDefault="009F2903" w:rsidP="009F290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Authors’ biography</w:t>
      </w:r>
    </w:p>
    <w:p w:rsidR="009F2903" w:rsidRPr="000C2C2C" w:rsidRDefault="009F2903" w:rsidP="00F53F6B">
      <w:pPr>
        <w:pStyle w:val="Normal1"/>
        <w:spacing w:after="240" w:line="240" w:lineRule="auto"/>
        <w:ind w:left="357"/>
        <w:jc w:val="both"/>
        <w:rPr>
          <w:rFonts w:ascii="Times New Roman" w:eastAsia="SimSun" w:hAnsi="Times New Roman" w:cs="Times New Roman"/>
          <w:iCs/>
          <w:color w:val="auto"/>
          <w:sz w:val="24"/>
          <w:szCs w:val="24"/>
          <w:lang w:val="en-US" w:eastAsia="ar-SA"/>
        </w:rPr>
      </w:pPr>
      <w:r w:rsidRPr="000C2C2C">
        <w:rPr>
          <w:rFonts w:ascii="Times New Roman" w:eastAsia="SimSun" w:hAnsi="Times New Roman" w:cs="Times New Roman"/>
          <w:iCs/>
          <w:color w:val="auto"/>
          <w:sz w:val="24"/>
          <w:szCs w:val="24"/>
          <w:lang w:val="en-US" w:eastAsia="ar-SA"/>
        </w:rPr>
        <w:t xml:space="preserve">Professor Dr. Wolfgang </w:t>
      </w:r>
      <w:proofErr w:type="spellStart"/>
      <w:r w:rsidRPr="000C2C2C">
        <w:rPr>
          <w:rFonts w:ascii="Times New Roman" w:eastAsia="SimSun" w:hAnsi="Times New Roman" w:cs="Times New Roman"/>
          <w:iCs/>
          <w:color w:val="auto"/>
          <w:sz w:val="24"/>
          <w:szCs w:val="24"/>
          <w:lang w:val="en-US" w:eastAsia="ar-SA"/>
        </w:rPr>
        <w:t>Seger</w:t>
      </w:r>
      <w:proofErr w:type="spellEnd"/>
      <w:r w:rsidRPr="000C2C2C">
        <w:rPr>
          <w:rFonts w:ascii="Times New Roman" w:eastAsia="SimSun" w:hAnsi="Times New Roman" w:cs="Times New Roman"/>
          <w:iCs/>
          <w:color w:val="auto"/>
          <w:sz w:val="24"/>
          <w:szCs w:val="24"/>
          <w:lang w:val="en-US" w:eastAsia="ar-SA"/>
        </w:rPr>
        <w:t xml:space="preserve"> is Professor of Rehabilitation Medicine, chairman of the German Federal Medical Rehabilitation Advisory Board, head of Social Medicine of all Social Health and Long-Term-Care Insurances in Lower Saxony, Germany</w:t>
      </w:r>
    </w:p>
    <w:p w:rsidR="009F2903" w:rsidRDefault="009F2903" w:rsidP="009F290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References </w:t>
      </w:r>
    </w:p>
    <w:p w:rsidR="009F2903" w:rsidRDefault="009F2903" w:rsidP="00C36645">
      <w:pPr>
        <w:suppressAutoHyphens/>
        <w:spacing w:after="0" w:line="240" w:lineRule="auto"/>
        <w:jc w:val="both"/>
        <w:rPr>
          <w:rFonts w:ascii="Times New Roman" w:eastAsia="SimSun" w:hAnsi="Times New Roman" w:cs="Times New Roman"/>
          <w:iCs/>
          <w:sz w:val="20"/>
          <w:szCs w:val="20"/>
          <w:lang w:eastAsia="ar-SA"/>
        </w:rPr>
      </w:pPr>
      <w:r>
        <w:rPr>
          <w:rFonts w:ascii="Times New Roman" w:eastAsia="SimSun" w:hAnsi="Times New Roman" w:cs="Times New Roman"/>
          <w:b/>
          <w:sz w:val="20"/>
          <w:szCs w:val="20"/>
          <w:lang w:eastAsia="ar-SA"/>
        </w:rPr>
        <w:t xml:space="preserve">No reference </w:t>
      </w:r>
    </w:p>
    <w:p w:rsidR="009F2903" w:rsidRDefault="009F2903" w:rsidP="009F2903">
      <w:pPr>
        <w:pStyle w:val="Normal1"/>
        <w:spacing w:line="240" w:lineRule="auto"/>
        <w:jc w:val="both"/>
        <w:rPr>
          <w:rFonts w:ascii="Times New Roman" w:eastAsia="SimSun" w:hAnsi="Times New Roman" w:cs="Times New Roman"/>
          <w:iCs/>
          <w:color w:val="auto"/>
          <w:sz w:val="20"/>
          <w:szCs w:val="20"/>
          <w:lang w:val="en-US" w:eastAsia="ar-SA"/>
        </w:rPr>
      </w:pPr>
      <w:bookmarkStart w:id="0" w:name="_GoBack"/>
      <w:bookmarkEnd w:id="0"/>
    </w:p>
    <w:sectPr w:rsidR="009F2903" w:rsidSect="00A465A5">
      <w:headerReference w:type="default" r:id="rId7"/>
      <w:footerReference w:type="default" r:id="rId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8BC" w:rsidRDefault="008E18BC" w:rsidP="003F6D10">
      <w:pPr>
        <w:spacing w:after="0" w:line="240" w:lineRule="auto"/>
      </w:pPr>
      <w:r>
        <w:separator/>
      </w:r>
    </w:p>
  </w:endnote>
  <w:endnote w:type="continuationSeparator" w:id="0">
    <w:p w:rsidR="008E18BC" w:rsidRDefault="008E18BC" w:rsidP="003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474"/>
      <w:docPartObj>
        <w:docPartGallery w:val="Page Numbers (Bottom of Page)"/>
        <w:docPartUnique/>
      </w:docPartObj>
    </w:sdtPr>
    <w:sdtEndPr/>
    <w:sdtContent>
      <w:p w:rsidR="008A3A68" w:rsidRDefault="00244963">
        <w:pPr>
          <w:pStyle w:val="Pieddepage"/>
          <w:jc w:val="center"/>
        </w:pPr>
        <w:r>
          <w:fldChar w:fldCharType="begin"/>
        </w:r>
        <w:r>
          <w:instrText xml:space="preserve"> PAGE   \* MERGEFORMAT </w:instrText>
        </w:r>
        <w:r>
          <w:fldChar w:fldCharType="separate"/>
        </w:r>
        <w:r w:rsidR="00F53F6B">
          <w:rPr>
            <w:noProof/>
          </w:rPr>
          <w:t>3</w:t>
        </w:r>
        <w:r>
          <w:rPr>
            <w:noProof/>
          </w:rPr>
          <w:fldChar w:fldCharType="end"/>
        </w:r>
      </w:p>
    </w:sdtContent>
  </w:sdt>
  <w:p w:rsidR="008A3A68" w:rsidRDefault="008A3A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8BC" w:rsidRDefault="008E18BC" w:rsidP="003F6D10">
      <w:pPr>
        <w:spacing w:after="0" w:line="240" w:lineRule="auto"/>
      </w:pPr>
      <w:r>
        <w:separator/>
      </w:r>
    </w:p>
  </w:footnote>
  <w:footnote w:type="continuationSeparator" w:id="0">
    <w:p w:rsidR="008E18BC" w:rsidRDefault="008E18BC" w:rsidP="003F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C" w:rsidRPr="000C2C2C" w:rsidRDefault="000C2C2C" w:rsidP="000C2C2C">
    <w:pPr>
      <w:pStyle w:val="En-tte"/>
      <w:rPr>
        <w:sz w:val="18"/>
        <w:szCs w:val="18"/>
      </w:rPr>
    </w:pPr>
    <w:r w:rsidRPr="00246D65">
      <w:rPr>
        <w:sz w:val="18"/>
        <w:szCs w:val="18"/>
      </w:rPr>
      <w:t xml:space="preserve">Medical Technologies Journal                                       </w:t>
    </w:r>
    <w:r w:rsidR="00C36645">
      <w:rPr>
        <w:sz w:val="18"/>
        <w:szCs w:val="18"/>
      </w:rPr>
      <w:t xml:space="preserve">                       </w:t>
    </w:r>
    <w:r w:rsidRPr="00246D65">
      <w:rPr>
        <w:sz w:val="18"/>
        <w:szCs w:val="18"/>
      </w:rPr>
      <w:t xml:space="preserve">  Volume: 1, Issue: 1, January-March 2017, Pages</w:t>
    </w:r>
    <w:r w:rsidR="00A465A5" w:rsidRPr="00246D65">
      <w:rPr>
        <w:sz w:val="18"/>
        <w:szCs w:val="18"/>
      </w:rPr>
      <w:t>:</w:t>
    </w:r>
    <w:r w:rsidR="00A465A5">
      <w:rPr>
        <w:sz w:val="18"/>
        <w:szCs w:val="18"/>
      </w:rPr>
      <w:t xml:space="preserve"> 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0BA5"/>
    <w:multiLevelType w:val="hybridMultilevel"/>
    <w:tmpl w:val="EFD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2B468E"/>
    <w:multiLevelType w:val="hybridMultilevel"/>
    <w:tmpl w:val="022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0275E"/>
    <w:multiLevelType w:val="hybridMultilevel"/>
    <w:tmpl w:val="0F78ACF4"/>
    <w:lvl w:ilvl="0" w:tplc="7E4E0A5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10"/>
    <w:rsid w:val="00003710"/>
    <w:rsid w:val="000042D1"/>
    <w:rsid w:val="000072CA"/>
    <w:rsid w:val="000622BC"/>
    <w:rsid w:val="000642DE"/>
    <w:rsid w:val="000A375E"/>
    <w:rsid w:val="000B20F2"/>
    <w:rsid w:val="000C2C2C"/>
    <w:rsid w:val="000E0F2B"/>
    <w:rsid w:val="00145680"/>
    <w:rsid w:val="00160B7B"/>
    <w:rsid w:val="001E3FF3"/>
    <w:rsid w:val="00244963"/>
    <w:rsid w:val="00354B8C"/>
    <w:rsid w:val="003739EA"/>
    <w:rsid w:val="003A6DB1"/>
    <w:rsid w:val="003D7653"/>
    <w:rsid w:val="003F6D10"/>
    <w:rsid w:val="00424775"/>
    <w:rsid w:val="00427A2B"/>
    <w:rsid w:val="00433E07"/>
    <w:rsid w:val="004657FB"/>
    <w:rsid w:val="004A4590"/>
    <w:rsid w:val="00510EFC"/>
    <w:rsid w:val="005375E1"/>
    <w:rsid w:val="00543155"/>
    <w:rsid w:val="005614FB"/>
    <w:rsid w:val="00571BEF"/>
    <w:rsid w:val="005808B1"/>
    <w:rsid w:val="00594822"/>
    <w:rsid w:val="005C09AB"/>
    <w:rsid w:val="005F7D9A"/>
    <w:rsid w:val="006763A3"/>
    <w:rsid w:val="00692A20"/>
    <w:rsid w:val="006F3ADB"/>
    <w:rsid w:val="00794485"/>
    <w:rsid w:val="00832DC6"/>
    <w:rsid w:val="00836A18"/>
    <w:rsid w:val="008447D9"/>
    <w:rsid w:val="00850E28"/>
    <w:rsid w:val="00870BF9"/>
    <w:rsid w:val="008A3A68"/>
    <w:rsid w:val="008E18BC"/>
    <w:rsid w:val="009F2903"/>
    <w:rsid w:val="00A4358E"/>
    <w:rsid w:val="00A465A5"/>
    <w:rsid w:val="00B45AEA"/>
    <w:rsid w:val="00B64226"/>
    <w:rsid w:val="00B91189"/>
    <w:rsid w:val="00BC53C1"/>
    <w:rsid w:val="00C10906"/>
    <w:rsid w:val="00C36645"/>
    <w:rsid w:val="00C5261C"/>
    <w:rsid w:val="00C54A6B"/>
    <w:rsid w:val="00D7386B"/>
    <w:rsid w:val="00DB6CC4"/>
    <w:rsid w:val="00E93D55"/>
    <w:rsid w:val="00EB7FF0"/>
    <w:rsid w:val="00F53F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0CF6A-8DB1-4328-A21E-737A09E3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68"/>
  </w:style>
  <w:style w:type="paragraph" w:styleId="Titre1">
    <w:name w:val="heading 1"/>
    <w:basedOn w:val="Normal"/>
    <w:next w:val="Normal"/>
    <w:link w:val="Titre1Car"/>
    <w:uiPriority w:val="9"/>
    <w:qFormat/>
    <w:rsid w:val="008A3A6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8A3A6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8A3A6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8A3A6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8A3A68"/>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8A3A68"/>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A3A6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8A3A6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8A3A6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D10"/>
    <w:pPr>
      <w:tabs>
        <w:tab w:val="center" w:pos="4536"/>
        <w:tab w:val="right" w:pos="9072"/>
      </w:tabs>
      <w:spacing w:after="0" w:line="240" w:lineRule="auto"/>
    </w:pPr>
  </w:style>
  <w:style w:type="character" w:customStyle="1" w:styleId="En-tteCar">
    <w:name w:val="En-tête Car"/>
    <w:basedOn w:val="Policepardfaut"/>
    <w:link w:val="En-tte"/>
    <w:uiPriority w:val="99"/>
    <w:rsid w:val="003F6D10"/>
  </w:style>
  <w:style w:type="paragraph" w:styleId="Pieddepage">
    <w:name w:val="footer"/>
    <w:basedOn w:val="Normal"/>
    <w:link w:val="PieddepageCar"/>
    <w:uiPriority w:val="99"/>
    <w:unhideWhenUsed/>
    <w:rsid w:val="003F6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D10"/>
  </w:style>
  <w:style w:type="paragraph" w:styleId="Textedebulles">
    <w:name w:val="Balloon Text"/>
    <w:basedOn w:val="Normal"/>
    <w:link w:val="TextedebullesCar"/>
    <w:uiPriority w:val="99"/>
    <w:semiHidden/>
    <w:unhideWhenUsed/>
    <w:rsid w:val="003F6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10"/>
    <w:rPr>
      <w:rFonts w:ascii="Tahoma" w:hAnsi="Tahoma" w:cs="Tahoma"/>
      <w:sz w:val="16"/>
      <w:szCs w:val="16"/>
    </w:rPr>
  </w:style>
  <w:style w:type="paragraph" w:styleId="Paragraphedeliste">
    <w:name w:val="List Paragraph"/>
    <w:basedOn w:val="Normal"/>
    <w:uiPriority w:val="34"/>
    <w:qFormat/>
    <w:rsid w:val="008A3A68"/>
    <w:pPr>
      <w:ind w:left="720"/>
      <w:contextualSpacing/>
    </w:pPr>
  </w:style>
  <w:style w:type="character" w:customStyle="1" w:styleId="Titre1Car">
    <w:name w:val="Titre 1 Car"/>
    <w:basedOn w:val="Policepardfaut"/>
    <w:link w:val="Titre1"/>
    <w:uiPriority w:val="9"/>
    <w:rsid w:val="008A3A68"/>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8A3A6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8A3A68"/>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8A3A68"/>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8A3A68"/>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8A3A68"/>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A3A68"/>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8A3A68"/>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8A3A68"/>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8A3A68"/>
    <w:rPr>
      <w:b/>
      <w:bCs/>
      <w:sz w:val="18"/>
      <w:szCs w:val="18"/>
    </w:rPr>
  </w:style>
  <w:style w:type="paragraph" w:styleId="Titre">
    <w:name w:val="Title"/>
    <w:basedOn w:val="Normal"/>
    <w:next w:val="Normal"/>
    <w:link w:val="TitreCar"/>
    <w:uiPriority w:val="10"/>
    <w:qFormat/>
    <w:rsid w:val="008A3A68"/>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8A3A68"/>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8A3A68"/>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8A3A68"/>
    <w:rPr>
      <w:i/>
      <w:iCs/>
      <w:color w:val="808080" w:themeColor="text1" w:themeTint="7F"/>
      <w:spacing w:val="10"/>
      <w:sz w:val="24"/>
      <w:szCs w:val="24"/>
    </w:rPr>
  </w:style>
  <w:style w:type="character" w:styleId="lev">
    <w:name w:val="Strong"/>
    <w:basedOn w:val="Policepardfaut"/>
    <w:uiPriority w:val="22"/>
    <w:qFormat/>
    <w:rsid w:val="008A3A68"/>
    <w:rPr>
      <w:b/>
      <w:bCs/>
      <w:spacing w:val="0"/>
    </w:rPr>
  </w:style>
  <w:style w:type="character" w:styleId="Accentuation">
    <w:name w:val="Emphasis"/>
    <w:uiPriority w:val="20"/>
    <w:qFormat/>
    <w:rsid w:val="008A3A68"/>
    <w:rPr>
      <w:b/>
      <w:bCs/>
      <w:i/>
      <w:iCs/>
      <w:color w:val="auto"/>
    </w:rPr>
  </w:style>
  <w:style w:type="paragraph" w:styleId="Sansinterligne">
    <w:name w:val="No Spacing"/>
    <w:basedOn w:val="Normal"/>
    <w:link w:val="SansinterligneCar"/>
    <w:uiPriority w:val="1"/>
    <w:qFormat/>
    <w:rsid w:val="008A3A68"/>
    <w:pPr>
      <w:spacing w:after="0" w:line="240" w:lineRule="auto"/>
      <w:ind w:firstLine="0"/>
    </w:pPr>
  </w:style>
  <w:style w:type="character" w:customStyle="1" w:styleId="SansinterligneCar">
    <w:name w:val="Sans interligne Car"/>
    <w:basedOn w:val="Policepardfaut"/>
    <w:link w:val="Sansinterligne"/>
    <w:uiPriority w:val="1"/>
    <w:rsid w:val="004657FB"/>
  </w:style>
  <w:style w:type="paragraph" w:styleId="Citation">
    <w:name w:val="Quote"/>
    <w:basedOn w:val="Normal"/>
    <w:next w:val="Normal"/>
    <w:link w:val="CitationCar"/>
    <w:uiPriority w:val="29"/>
    <w:qFormat/>
    <w:rsid w:val="008A3A68"/>
    <w:rPr>
      <w:color w:val="5A5A5A" w:themeColor="text1" w:themeTint="A5"/>
    </w:rPr>
  </w:style>
  <w:style w:type="character" w:customStyle="1" w:styleId="CitationCar">
    <w:name w:val="Citation Car"/>
    <w:basedOn w:val="Policepardfaut"/>
    <w:link w:val="Citation"/>
    <w:uiPriority w:val="29"/>
    <w:rsid w:val="008A3A68"/>
    <w:rPr>
      <w:rFonts w:asciiTheme="minorHAnsi"/>
      <w:color w:val="5A5A5A" w:themeColor="text1" w:themeTint="A5"/>
    </w:rPr>
  </w:style>
  <w:style w:type="paragraph" w:styleId="Citationintense">
    <w:name w:val="Intense Quote"/>
    <w:basedOn w:val="Normal"/>
    <w:next w:val="Normal"/>
    <w:link w:val="CitationintenseCar"/>
    <w:uiPriority w:val="30"/>
    <w:qFormat/>
    <w:rsid w:val="008A3A6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8A3A68"/>
    <w:rPr>
      <w:rFonts w:asciiTheme="majorHAnsi" w:eastAsiaTheme="majorEastAsia" w:hAnsiTheme="majorHAnsi" w:cstheme="majorBidi"/>
      <w:i/>
      <w:iCs/>
      <w:sz w:val="20"/>
      <w:szCs w:val="20"/>
    </w:rPr>
  </w:style>
  <w:style w:type="character" w:styleId="Emphaseple">
    <w:name w:val="Subtle Emphasis"/>
    <w:uiPriority w:val="19"/>
    <w:qFormat/>
    <w:rsid w:val="008A3A68"/>
    <w:rPr>
      <w:i/>
      <w:iCs/>
      <w:color w:val="5A5A5A" w:themeColor="text1" w:themeTint="A5"/>
    </w:rPr>
  </w:style>
  <w:style w:type="character" w:styleId="Emphaseintense">
    <w:name w:val="Intense Emphasis"/>
    <w:uiPriority w:val="21"/>
    <w:qFormat/>
    <w:rsid w:val="008A3A68"/>
    <w:rPr>
      <w:b/>
      <w:bCs/>
      <w:i/>
      <w:iCs/>
      <w:color w:val="auto"/>
      <w:u w:val="single"/>
    </w:rPr>
  </w:style>
  <w:style w:type="character" w:styleId="Rfrenceple">
    <w:name w:val="Subtle Reference"/>
    <w:uiPriority w:val="31"/>
    <w:qFormat/>
    <w:rsid w:val="008A3A68"/>
    <w:rPr>
      <w:smallCaps/>
    </w:rPr>
  </w:style>
  <w:style w:type="character" w:styleId="Rfrenceintense">
    <w:name w:val="Intense Reference"/>
    <w:uiPriority w:val="32"/>
    <w:qFormat/>
    <w:rsid w:val="008A3A68"/>
    <w:rPr>
      <w:b/>
      <w:bCs/>
      <w:smallCaps/>
      <w:color w:val="auto"/>
    </w:rPr>
  </w:style>
  <w:style w:type="character" w:styleId="Titredulivre">
    <w:name w:val="Book Title"/>
    <w:uiPriority w:val="33"/>
    <w:qFormat/>
    <w:rsid w:val="008A3A68"/>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8A3A68"/>
    <w:pPr>
      <w:outlineLvl w:val="9"/>
    </w:pPr>
  </w:style>
  <w:style w:type="paragraph" w:customStyle="1" w:styleId="Normal1">
    <w:name w:val="Normal1"/>
    <w:uiPriority w:val="99"/>
    <w:rsid w:val="00433E07"/>
    <w:pPr>
      <w:spacing w:after="0" w:line="276" w:lineRule="auto"/>
      <w:ind w:firstLine="0"/>
    </w:pPr>
    <w:rPr>
      <w:rFonts w:ascii="Arial" w:eastAsia="Arial" w:hAnsi="Arial" w:cs="Arial"/>
      <w:color w:val="000000"/>
      <w:lang w:val="fr-FR" w:eastAsia="fr-FR" w:bidi="ar-SA"/>
    </w:rPr>
  </w:style>
  <w:style w:type="paragraph" w:styleId="NormalWeb">
    <w:name w:val="Normal (Web)"/>
    <w:basedOn w:val="Normal"/>
    <w:uiPriority w:val="99"/>
    <w:rsid w:val="00433E07"/>
    <w:pPr>
      <w:spacing w:before="100" w:beforeAutospacing="1" w:after="100" w:afterAutospacing="1" w:line="240" w:lineRule="auto"/>
      <w:ind w:firstLine="0"/>
    </w:pPr>
    <w:rPr>
      <w:rFonts w:ascii="Times New Roman" w:eastAsia="Times New Roman" w:hAnsi="Times New Roman" w:cs="Times New Roman"/>
      <w:color w:val="7D0026"/>
      <w:sz w:val="24"/>
      <w:szCs w:val="24"/>
      <w:lang w:val="fr-FR" w:eastAsia="fr-FR" w:bidi="ar-SA"/>
    </w:rPr>
  </w:style>
  <w:style w:type="paragraph" w:customStyle="1" w:styleId="Titre10">
    <w:name w:val="Titre1"/>
    <w:basedOn w:val="Normal"/>
    <w:next w:val="Normal"/>
    <w:rsid w:val="00C5261C"/>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5494">
      <w:bodyDiv w:val="1"/>
      <w:marLeft w:val="0"/>
      <w:marRight w:val="0"/>
      <w:marTop w:val="0"/>
      <w:marBottom w:val="0"/>
      <w:divBdr>
        <w:top w:val="none" w:sz="0" w:space="0" w:color="auto"/>
        <w:left w:val="none" w:sz="0" w:space="0" w:color="auto"/>
        <w:bottom w:val="none" w:sz="0" w:space="0" w:color="auto"/>
        <w:right w:val="none" w:sz="0" w:space="0" w:color="auto"/>
      </w:divBdr>
      <w:divsChild>
        <w:div w:id="1128595671">
          <w:marLeft w:val="0"/>
          <w:marRight w:val="0"/>
          <w:marTop w:val="0"/>
          <w:marBottom w:val="0"/>
          <w:divBdr>
            <w:top w:val="none" w:sz="0" w:space="0" w:color="auto"/>
            <w:left w:val="none" w:sz="0" w:space="0" w:color="auto"/>
            <w:bottom w:val="none" w:sz="0" w:space="0" w:color="auto"/>
            <w:right w:val="none" w:sz="0" w:space="0" w:color="auto"/>
          </w:divBdr>
          <w:divsChild>
            <w:div w:id="1591816100">
              <w:marLeft w:val="0"/>
              <w:marRight w:val="0"/>
              <w:marTop w:val="0"/>
              <w:marBottom w:val="0"/>
              <w:divBdr>
                <w:top w:val="none" w:sz="0" w:space="0" w:color="auto"/>
                <w:left w:val="none" w:sz="0" w:space="0" w:color="auto"/>
                <w:bottom w:val="none" w:sz="0" w:space="0" w:color="auto"/>
                <w:right w:val="none" w:sz="0" w:space="0" w:color="auto"/>
              </w:divBdr>
              <w:divsChild>
                <w:div w:id="1211958088">
                  <w:marLeft w:val="0"/>
                  <w:marRight w:val="0"/>
                  <w:marTop w:val="0"/>
                  <w:marBottom w:val="0"/>
                  <w:divBdr>
                    <w:top w:val="none" w:sz="0" w:space="0" w:color="auto"/>
                    <w:left w:val="none" w:sz="0" w:space="0" w:color="auto"/>
                    <w:bottom w:val="none" w:sz="0" w:space="0" w:color="auto"/>
                    <w:right w:val="none" w:sz="0" w:space="0" w:color="auto"/>
                  </w:divBdr>
                  <w:divsChild>
                    <w:div w:id="3322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5204">
      <w:bodyDiv w:val="1"/>
      <w:marLeft w:val="0"/>
      <w:marRight w:val="0"/>
      <w:marTop w:val="0"/>
      <w:marBottom w:val="0"/>
      <w:divBdr>
        <w:top w:val="none" w:sz="0" w:space="0" w:color="auto"/>
        <w:left w:val="none" w:sz="0" w:space="0" w:color="auto"/>
        <w:bottom w:val="none" w:sz="0" w:space="0" w:color="auto"/>
        <w:right w:val="none" w:sz="0" w:space="0" w:color="auto"/>
      </w:divBdr>
      <w:divsChild>
        <w:div w:id="755521314">
          <w:marLeft w:val="0"/>
          <w:marRight w:val="0"/>
          <w:marTop w:val="0"/>
          <w:marBottom w:val="0"/>
          <w:divBdr>
            <w:top w:val="none" w:sz="0" w:space="0" w:color="auto"/>
            <w:left w:val="none" w:sz="0" w:space="0" w:color="auto"/>
            <w:bottom w:val="none" w:sz="0" w:space="0" w:color="auto"/>
            <w:right w:val="none" w:sz="0" w:space="0" w:color="auto"/>
          </w:divBdr>
          <w:divsChild>
            <w:div w:id="1848595396">
              <w:marLeft w:val="0"/>
              <w:marRight w:val="0"/>
              <w:marTop w:val="0"/>
              <w:marBottom w:val="0"/>
              <w:divBdr>
                <w:top w:val="none" w:sz="0" w:space="0" w:color="auto"/>
                <w:left w:val="none" w:sz="0" w:space="0" w:color="auto"/>
                <w:bottom w:val="none" w:sz="0" w:space="0" w:color="auto"/>
                <w:right w:val="none" w:sz="0" w:space="0" w:color="auto"/>
              </w:divBdr>
              <w:divsChild>
                <w:div w:id="330526020">
                  <w:marLeft w:val="0"/>
                  <w:marRight w:val="0"/>
                  <w:marTop w:val="0"/>
                  <w:marBottom w:val="0"/>
                  <w:divBdr>
                    <w:top w:val="none" w:sz="0" w:space="0" w:color="auto"/>
                    <w:left w:val="none" w:sz="0" w:space="0" w:color="auto"/>
                    <w:bottom w:val="none" w:sz="0" w:space="0" w:color="auto"/>
                    <w:right w:val="none" w:sz="0" w:space="0" w:color="auto"/>
                  </w:divBdr>
                  <w:divsChild>
                    <w:div w:id="718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7991">
      <w:bodyDiv w:val="1"/>
      <w:marLeft w:val="0"/>
      <w:marRight w:val="0"/>
      <w:marTop w:val="0"/>
      <w:marBottom w:val="0"/>
      <w:divBdr>
        <w:top w:val="none" w:sz="0" w:space="0" w:color="auto"/>
        <w:left w:val="none" w:sz="0" w:space="0" w:color="auto"/>
        <w:bottom w:val="none" w:sz="0" w:space="0" w:color="auto"/>
        <w:right w:val="none" w:sz="0" w:space="0" w:color="auto"/>
      </w:divBdr>
      <w:divsChild>
        <w:div w:id="1146245826">
          <w:marLeft w:val="0"/>
          <w:marRight w:val="0"/>
          <w:marTop w:val="0"/>
          <w:marBottom w:val="0"/>
          <w:divBdr>
            <w:top w:val="none" w:sz="0" w:space="0" w:color="auto"/>
            <w:left w:val="none" w:sz="0" w:space="0" w:color="auto"/>
            <w:bottom w:val="none" w:sz="0" w:space="0" w:color="auto"/>
            <w:right w:val="none" w:sz="0" w:space="0" w:color="auto"/>
          </w:divBdr>
          <w:divsChild>
            <w:div w:id="813327676">
              <w:marLeft w:val="0"/>
              <w:marRight w:val="0"/>
              <w:marTop w:val="0"/>
              <w:marBottom w:val="0"/>
              <w:divBdr>
                <w:top w:val="none" w:sz="0" w:space="0" w:color="auto"/>
                <w:left w:val="none" w:sz="0" w:space="0" w:color="auto"/>
                <w:bottom w:val="none" w:sz="0" w:space="0" w:color="auto"/>
                <w:right w:val="none" w:sz="0" w:space="0" w:color="auto"/>
              </w:divBdr>
              <w:divsChild>
                <w:div w:id="1501966427">
                  <w:marLeft w:val="0"/>
                  <w:marRight w:val="0"/>
                  <w:marTop w:val="0"/>
                  <w:marBottom w:val="0"/>
                  <w:divBdr>
                    <w:top w:val="none" w:sz="0" w:space="0" w:color="auto"/>
                    <w:left w:val="none" w:sz="0" w:space="0" w:color="auto"/>
                    <w:bottom w:val="none" w:sz="0" w:space="0" w:color="auto"/>
                    <w:right w:val="none" w:sz="0" w:space="0" w:color="auto"/>
                  </w:divBdr>
                  <w:divsChild>
                    <w:div w:id="8535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326</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I-TEC-DZ</cp:lastModifiedBy>
  <cp:revision>6</cp:revision>
  <dcterms:created xsi:type="dcterms:W3CDTF">2017-03-06T08:27:00Z</dcterms:created>
  <dcterms:modified xsi:type="dcterms:W3CDTF">2017-03-10T18:48:00Z</dcterms:modified>
</cp:coreProperties>
</file>