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99" w:rsidRPr="00862636" w:rsidRDefault="00C63699" w:rsidP="00C63699">
      <w:pPr>
        <w:pStyle w:val="Titre10"/>
        <w:jc w:val="center"/>
        <w:rPr>
          <w:lang w:val="en-US" w:bidi="en-US"/>
        </w:rPr>
      </w:pPr>
      <w:bookmarkStart w:id="0" w:name="_Toc462424635"/>
      <w:bookmarkStart w:id="1" w:name="_Toc462424392"/>
      <w:bookmarkStart w:id="2" w:name="_Toc462424471"/>
      <w:bookmarkStart w:id="3" w:name="_Toc462424477"/>
      <w:bookmarkStart w:id="4" w:name="_Toc462424534"/>
      <w:r w:rsidRPr="00862636">
        <w:rPr>
          <w:lang w:val="en-US" w:bidi="en-US"/>
        </w:rPr>
        <w:t>Optimization of environmental parameters followed for better clinical urolithiasis in Western Algeria</w:t>
      </w:r>
      <w:bookmarkEnd w:id="0"/>
    </w:p>
    <w:p w:rsidR="00C63699" w:rsidRPr="00862636" w:rsidRDefault="00C63699" w:rsidP="00C63699">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Type of article: Conference abstract</w:t>
      </w:r>
    </w:p>
    <w:p w:rsidR="00C63699" w:rsidRPr="00862636" w:rsidRDefault="00C63699" w:rsidP="00C63699">
      <w:pPr>
        <w:pStyle w:val="author"/>
        <w:jc w:val="center"/>
        <w:rPr>
          <w:lang w:val="en-US"/>
        </w:rPr>
      </w:pPr>
      <w:bookmarkStart w:id="5" w:name="_Toc462424636"/>
      <w:r w:rsidRPr="00862636">
        <w:rPr>
          <w:lang w:val="en-US"/>
        </w:rPr>
        <w:t>El-</w:t>
      </w:r>
      <w:proofErr w:type="spellStart"/>
      <w:r w:rsidRPr="00862636">
        <w:rPr>
          <w:lang w:val="en-US"/>
        </w:rPr>
        <w:t>Attafia</w:t>
      </w:r>
      <w:proofErr w:type="spellEnd"/>
      <w:r w:rsidRPr="00862636">
        <w:rPr>
          <w:lang w:val="en-US"/>
        </w:rPr>
        <w:t xml:space="preserve"> BENHAMIMED, Ahmed ADDOU</w:t>
      </w:r>
      <w:bookmarkStart w:id="6" w:name="_GoBack"/>
      <w:bookmarkEnd w:id="5"/>
      <w:bookmarkEnd w:id="6"/>
    </w:p>
    <w:p w:rsidR="00C63699" w:rsidRPr="00862636" w:rsidRDefault="00C63699" w:rsidP="00C63699">
      <w:pPr>
        <w:pStyle w:val="affiliation"/>
        <w:jc w:val="center"/>
        <w:rPr>
          <w:lang w:val="en-US"/>
        </w:rPr>
      </w:pPr>
      <w:bookmarkStart w:id="7" w:name="_Toc462424637"/>
      <w:r w:rsidRPr="00862636">
        <w:rPr>
          <w:lang w:val="en-US"/>
        </w:rPr>
        <w:t xml:space="preserve">STEVA Laboratory of the University of </w:t>
      </w:r>
      <w:proofErr w:type="spellStart"/>
      <w:r w:rsidRPr="00862636">
        <w:rPr>
          <w:lang w:val="en-US"/>
        </w:rPr>
        <w:t>Mostaganem</w:t>
      </w:r>
      <w:bookmarkEnd w:id="7"/>
      <w:proofErr w:type="spellEnd"/>
    </w:p>
    <w:p w:rsidR="00C63699" w:rsidRPr="00862636" w:rsidRDefault="00C63699" w:rsidP="00C63699">
      <w:pPr>
        <w:pStyle w:val="email"/>
        <w:jc w:val="center"/>
        <w:rPr>
          <w:lang w:val="en-US"/>
        </w:rPr>
      </w:pPr>
      <w:bookmarkStart w:id="8" w:name="_Toc462424638"/>
      <w:r w:rsidRPr="00862636">
        <w:rPr>
          <w:lang w:val="en-US"/>
        </w:rPr>
        <w:t>battafia2012@yahoo.fr</w:t>
      </w:r>
      <w:bookmarkEnd w:id="8"/>
    </w:p>
    <w:p w:rsidR="00C63699" w:rsidRPr="00862636" w:rsidRDefault="00C63699" w:rsidP="00C63699">
      <w:pPr>
        <w:autoSpaceDE w:val="0"/>
        <w:autoSpaceDN w:val="0"/>
        <w:adjustRightInd w:val="0"/>
        <w:jc w:val="both"/>
        <w:outlineLvl w:val="0"/>
        <w:rPr>
          <w:rFonts w:asciiTheme="majorBidi" w:hAnsiTheme="majorBidi" w:cstheme="majorBidi"/>
          <w:sz w:val="24"/>
          <w:szCs w:val="24"/>
          <w:lang w:val="en-US"/>
        </w:rPr>
      </w:pPr>
      <w:bookmarkStart w:id="9" w:name="_Toc462424639"/>
      <w:r w:rsidRPr="00862636">
        <w:rPr>
          <w:rFonts w:asciiTheme="majorBidi" w:hAnsiTheme="majorBidi" w:cstheme="majorBidi"/>
          <w:b/>
          <w:bCs/>
          <w:sz w:val="24"/>
          <w:szCs w:val="24"/>
          <w:lang w:val="en-US"/>
        </w:rPr>
        <w:t>Abstract</w:t>
      </w:r>
      <w:r w:rsidRPr="00862636">
        <w:rPr>
          <w:rFonts w:asciiTheme="majorBidi" w:hAnsiTheme="majorBidi" w:cstheme="majorBidi"/>
          <w:b/>
          <w:sz w:val="24"/>
          <w:szCs w:val="24"/>
          <w:lang w:val="en-US"/>
        </w:rPr>
        <w:t xml:space="preserve">: </w:t>
      </w:r>
      <w:r w:rsidRPr="00862636">
        <w:rPr>
          <w:rFonts w:asciiTheme="majorBidi" w:hAnsiTheme="majorBidi" w:cstheme="majorBidi"/>
          <w:sz w:val="24"/>
          <w:szCs w:val="24"/>
          <w:lang w:val="en-US"/>
        </w:rPr>
        <w:t xml:space="preserve">Medicine attaches great importance to the influence of environmental and human health measures recommended to minimize problems related to the environment. One of the oldest diseases mentioned and described by doctors since antiquity is a kidney stone. The diversity of etiological factors involved in the process calculi requires us to undertake the operation of urolithiasis in a rational manner. To this end, we conducted a study on multifactorial urolithiasis in Western Algeria by using </w:t>
      </w:r>
      <w:proofErr w:type="spellStart"/>
      <w:r w:rsidRPr="00862636">
        <w:rPr>
          <w:rFonts w:asciiTheme="majorBidi" w:hAnsiTheme="majorBidi" w:cstheme="majorBidi"/>
          <w:sz w:val="24"/>
          <w:szCs w:val="24"/>
          <w:lang w:val="en-US"/>
        </w:rPr>
        <w:t>Statistica</w:t>
      </w:r>
      <w:proofErr w:type="spellEnd"/>
      <w:r w:rsidRPr="00862636">
        <w:rPr>
          <w:rFonts w:asciiTheme="majorBidi" w:hAnsiTheme="majorBidi" w:cstheme="majorBidi"/>
          <w:sz w:val="24"/>
          <w:szCs w:val="24"/>
          <w:lang w:val="en-US"/>
        </w:rPr>
        <w:t xml:space="preserve"> software for processing data collected in the laboratory of the University of STEVA </w:t>
      </w:r>
      <w:proofErr w:type="spellStart"/>
      <w:r w:rsidRPr="00862636">
        <w:rPr>
          <w:rFonts w:asciiTheme="majorBidi" w:hAnsiTheme="majorBidi" w:cstheme="majorBidi"/>
          <w:sz w:val="24"/>
          <w:szCs w:val="24"/>
          <w:lang w:val="en-US"/>
        </w:rPr>
        <w:t>Mostaganem</w:t>
      </w:r>
      <w:proofErr w:type="spellEnd"/>
      <w:r w:rsidRPr="00862636">
        <w:rPr>
          <w:rFonts w:asciiTheme="majorBidi" w:hAnsiTheme="majorBidi" w:cstheme="majorBidi"/>
          <w:sz w:val="24"/>
          <w:szCs w:val="24"/>
          <w:lang w:val="en-US"/>
        </w:rPr>
        <w:t xml:space="preserve">. Of </w:t>
      </w:r>
      <w:proofErr w:type="gramStart"/>
      <w:r w:rsidRPr="00862636">
        <w:rPr>
          <w:rFonts w:asciiTheme="majorBidi" w:hAnsiTheme="majorBidi" w:cstheme="majorBidi"/>
          <w:sz w:val="24"/>
          <w:szCs w:val="24"/>
          <w:lang w:val="en-US"/>
        </w:rPr>
        <w:t>a total of 577</w:t>
      </w:r>
      <w:proofErr w:type="gramEnd"/>
      <w:r w:rsidRPr="00862636">
        <w:rPr>
          <w:rFonts w:asciiTheme="majorBidi" w:hAnsiTheme="majorBidi" w:cstheme="majorBidi"/>
          <w:sz w:val="24"/>
          <w:szCs w:val="24"/>
          <w:lang w:val="en-US"/>
        </w:rPr>
        <w:t xml:space="preserve"> cases of </w:t>
      </w:r>
      <w:proofErr w:type="spellStart"/>
      <w:r w:rsidRPr="00862636">
        <w:rPr>
          <w:rFonts w:asciiTheme="majorBidi" w:hAnsiTheme="majorBidi" w:cstheme="majorBidi"/>
          <w:sz w:val="24"/>
          <w:szCs w:val="24"/>
          <w:lang w:val="en-US"/>
        </w:rPr>
        <w:t>lithiasic</w:t>
      </w:r>
      <w:proofErr w:type="spellEnd"/>
      <w:r w:rsidRPr="00862636">
        <w:rPr>
          <w:rFonts w:asciiTheme="majorBidi" w:hAnsiTheme="majorBidi" w:cstheme="majorBidi"/>
          <w:sz w:val="24"/>
          <w:szCs w:val="24"/>
          <w:lang w:val="en-US"/>
        </w:rPr>
        <w:t xml:space="preserve"> studied, 51% corresponded to 40% in men and women, confirming the prevalence of this disease; the study of the distribution by age groups shows that the age groups most affected are between 30 and 44 years with a rate of 41.8%, confirming the early attainment of this population gallstone. The study of </w:t>
      </w:r>
      <w:proofErr w:type="spellStart"/>
      <w:r w:rsidRPr="00862636">
        <w:rPr>
          <w:rFonts w:asciiTheme="majorBidi" w:hAnsiTheme="majorBidi" w:cstheme="majorBidi"/>
          <w:sz w:val="24"/>
          <w:szCs w:val="24"/>
          <w:lang w:val="en-US"/>
        </w:rPr>
        <w:t>crystalluria</w:t>
      </w:r>
      <w:proofErr w:type="spellEnd"/>
      <w:r w:rsidRPr="00862636">
        <w:rPr>
          <w:rFonts w:asciiTheme="majorBidi" w:hAnsiTheme="majorBidi" w:cstheme="majorBidi"/>
          <w:sz w:val="24"/>
          <w:szCs w:val="24"/>
          <w:lang w:val="en-US"/>
        </w:rPr>
        <w:t xml:space="preserve"> reveals a high rate of calcium oxalate, calcium phosphate as struvite, and is more abundant in women than in men, which usually leads to </w:t>
      </w:r>
      <w:proofErr w:type="spellStart"/>
      <w:r w:rsidRPr="00862636">
        <w:rPr>
          <w:rFonts w:asciiTheme="majorBidi" w:hAnsiTheme="majorBidi" w:cstheme="majorBidi"/>
          <w:sz w:val="24"/>
          <w:szCs w:val="24"/>
          <w:lang w:val="en-US"/>
        </w:rPr>
        <w:t>crystalluria</w:t>
      </w:r>
      <w:proofErr w:type="spellEnd"/>
      <w:r w:rsidRPr="00862636">
        <w:rPr>
          <w:rFonts w:asciiTheme="majorBidi" w:hAnsiTheme="majorBidi" w:cstheme="majorBidi"/>
          <w:sz w:val="24"/>
          <w:szCs w:val="24"/>
          <w:lang w:val="en-US"/>
        </w:rPr>
        <w:t xml:space="preserve"> in a composition of similar calculations with a dominance of calcium oxalate where </w:t>
      </w:r>
      <w:proofErr w:type="spellStart"/>
      <w:r w:rsidRPr="00862636">
        <w:rPr>
          <w:rFonts w:asciiTheme="majorBidi" w:hAnsiTheme="majorBidi" w:cstheme="majorBidi"/>
          <w:sz w:val="24"/>
          <w:szCs w:val="24"/>
          <w:lang w:val="en-US"/>
        </w:rPr>
        <w:t>Whewillite</w:t>
      </w:r>
      <w:proofErr w:type="spellEnd"/>
      <w:r w:rsidRPr="00862636">
        <w:rPr>
          <w:rFonts w:asciiTheme="majorBidi" w:hAnsiTheme="majorBidi" w:cstheme="majorBidi"/>
          <w:sz w:val="24"/>
          <w:szCs w:val="24"/>
          <w:lang w:val="en-US"/>
        </w:rPr>
        <w:t xml:space="preserve"> is 24.6% and 12.4% </w:t>
      </w:r>
      <w:proofErr w:type="spellStart"/>
      <w:r w:rsidRPr="00862636">
        <w:rPr>
          <w:rFonts w:asciiTheme="majorBidi" w:hAnsiTheme="majorBidi" w:cstheme="majorBidi"/>
          <w:sz w:val="24"/>
          <w:szCs w:val="24"/>
          <w:lang w:val="en-US"/>
        </w:rPr>
        <w:t>Weddellite</w:t>
      </w:r>
      <w:proofErr w:type="spellEnd"/>
      <w:r w:rsidRPr="00862636">
        <w:rPr>
          <w:rFonts w:asciiTheme="majorBidi" w:hAnsiTheme="majorBidi" w:cstheme="majorBidi"/>
          <w:sz w:val="24"/>
          <w:szCs w:val="24"/>
          <w:lang w:val="en-US"/>
        </w:rPr>
        <w:t xml:space="preserve">. Optimization of environmental parameters allows better identification of the causes of the occurrence of urolithiasis and therefore proper treatment, which is preventive and effective for </w:t>
      </w:r>
      <w:proofErr w:type="spellStart"/>
      <w:r w:rsidRPr="00862636">
        <w:rPr>
          <w:rFonts w:asciiTheme="majorBidi" w:hAnsiTheme="majorBidi" w:cstheme="majorBidi"/>
          <w:sz w:val="24"/>
          <w:szCs w:val="24"/>
          <w:lang w:val="en-US"/>
        </w:rPr>
        <w:t>lithiasis</w:t>
      </w:r>
      <w:proofErr w:type="spellEnd"/>
      <w:r w:rsidRPr="00862636">
        <w:rPr>
          <w:rFonts w:asciiTheme="majorBidi" w:hAnsiTheme="majorBidi" w:cstheme="majorBidi"/>
          <w:sz w:val="24"/>
          <w:szCs w:val="24"/>
          <w:lang w:val="en-US"/>
        </w:rPr>
        <w:t>.</w:t>
      </w:r>
      <w:bookmarkEnd w:id="9"/>
    </w:p>
    <w:p w:rsidR="00C63699" w:rsidRPr="00862636" w:rsidRDefault="00C63699" w:rsidP="00C63699">
      <w:pPr>
        <w:autoSpaceDE w:val="0"/>
        <w:autoSpaceDN w:val="0"/>
        <w:adjustRightInd w:val="0"/>
        <w:jc w:val="both"/>
        <w:rPr>
          <w:rFonts w:asciiTheme="majorBidi" w:hAnsiTheme="majorBidi" w:cstheme="majorBidi"/>
          <w:sz w:val="24"/>
          <w:szCs w:val="24"/>
          <w:lang w:val="en-US"/>
        </w:rPr>
      </w:pPr>
      <w:proofErr w:type="gramStart"/>
      <w:r w:rsidRPr="00862636">
        <w:rPr>
          <w:rFonts w:asciiTheme="majorBidi" w:hAnsiTheme="majorBidi" w:cstheme="majorBidi"/>
          <w:b/>
          <w:bCs/>
          <w:sz w:val="24"/>
          <w:szCs w:val="24"/>
          <w:lang w:val="en-US"/>
        </w:rPr>
        <w:t xml:space="preserve">Keywords: </w:t>
      </w:r>
      <w:r w:rsidRPr="00862636">
        <w:rPr>
          <w:rFonts w:asciiTheme="majorBidi" w:hAnsiTheme="majorBidi" w:cstheme="majorBidi"/>
          <w:sz w:val="24"/>
          <w:szCs w:val="24"/>
          <w:lang w:val="en-US"/>
        </w:rPr>
        <w:t xml:space="preserve">urolithiasis, sex, age, </w:t>
      </w:r>
      <w:proofErr w:type="spellStart"/>
      <w:r w:rsidRPr="00862636">
        <w:rPr>
          <w:rFonts w:asciiTheme="majorBidi" w:hAnsiTheme="majorBidi" w:cstheme="majorBidi"/>
          <w:sz w:val="24"/>
          <w:szCs w:val="24"/>
          <w:lang w:val="en-US"/>
        </w:rPr>
        <w:t>crystalluria</w:t>
      </w:r>
      <w:proofErr w:type="spellEnd"/>
      <w:r w:rsidRPr="00862636">
        <w:rPr>
          <w:rFonts w:asciiTheme="majorBidi" w:hAnsiTheme="majorBidi" w:cstheme="majorBidi"/>
          <w:sz w:val="24"/>
          <w:szCs w:val="24"/>
          <w:lang w:val="en-US"/>
        </w:rPr>
        <w:t>, urinary calculations, power.</w:t>
      </w:r>
      <w:proofErr w:type="gramEnd"/>
    </w:p>
    <w:p w:rsidR="00C63699" w:rsidRPr="00313C18" w:rsidRDefault="00C63699" w:rsidP="00C63699">
      <w:pPr>
        <w:pStyle w:val="heading1"/>
        <w:numPr>
          <w:ilvl w:val="0"/>
          <w:numId w:val="26"/>
        </w:numPr>
      </w:pPr>
      <w:proofErr w:type="spellStart"/>
      <w:r w:rsidRPr="00313C18">
        <w:t>Declaration</w:t>
      </w:r>
      <w:proofErr w:type="spellEnd"/>
      <w:r w:rsidRPr="00313C18">
        <w:t xml:space="preserve"> of </w:t>
      </w:r>
      <w:proofErr w:type="spellStart"/>
      <w:r w:rsidRPr="00313C18">
        <w:t>conflicts</w:t>
      </w:r>
      <w:proofErr w:type="spellEnd"/>
      <w:r w:rsidRPr="00313C18">
        <w:t xml:space="preserve"> </w:t>
      </w:r>
    </w:p>
    <w:p w:rsidR="00C63699" w:rsidRPr="00862636" w:rsidRDefault="00C63699" w:rsidP="00C63699">
      <w:pPr>
        <w:tabs>
          <w:tab w:val="left" w:pos="2923"/>
        </w:tabs>
        <w:ind w:left="360"/>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proofErr w:type="gramStart"/>
      <w:r w:rsidRPr="00862636">
        <w:rPr>
          <w:rFonts w:asciiTheme="majorBidi" w:hAnsiTheme="majorBidi" w:cstheme="majorBidi"/>
          <w:sz w:val="24"/>
          <w:szCs w:val="24"/>
          <w:lang w:val="en-US"/>
        </w:rPr>
        <w:t>was selected</w:t>
      </w:r>
      <w:proofErr w:type="gramEnd"/>
      <w:r w:rsidRPr="00862636">
        <w:rPr>
          <w:rFonts w:asciiTheme="majorBidi" w:hAnsiTheme="majorBidi" w:cstheme="majorBidi"/>
          <w:sz w:val="24"/>
          <w:szCs w:val="24"/>
          <w:lang w:val="en-US"/>
        </w:rPr>
        <w:t xml:space="preserve"> from the International Conference of Health Sciences and Medical Technologies 2016 ICHSMT’16 abstracts book. </w:t>
      </w:r>
    </w:p>
    <w:p w:rsidR="00C63699" w:rsidRPr="00AC74ED" w:rsidRDefault="00C63699" w:rsidP="00C63699">
      <w:pPr>
        <w:pStyle w:val="heading1"/>
        <w:numPr>
          <w:ilvl w:val="0"/>
          <w:numId w:val="26"/>
        </w:numPr>
      </w:pPr>
      <w:proofErr w:type="spellStart"/>
      <w:r w:rsidRPr="00AC74ED">
        <w:t>Authors</w:t>
      </w:r>
      <w:proofErr w:type="spellEnd"/>
      <w:r w:rsidRPr="00AC74ED">
        <w:t xml:space="preserve">’ </w:t>
      </w:r>
      <w:proofErr w:type="spellStart"/>
      <w:r w:rsidRPr="00AC74ED">
        <w:t>biography</w:t>
      </w:r>
      <w:proofErr w:type="spellEnd"/>
    </w:p>
    <w:p w:rsidR="00C63699" w:rsidRPr="00313C18" w:rsidRDefault="00C63699" w:rsidP="00C63699">
      <w:pPr>
        <w:pStyle w:val="Normal1"/>
        <w:spacing w:line="240" w:lineRule="auto"/>
        <w:ind w:left="360"/>
        <w:jc w:val="both"/>
        <w:rPr>
          <w:rFonts w:asciiTheme="majorBidi" w:eastAsia="SimSun" w:hAnsiTheme="majorBidi" w:cstheme="majorBidi"/>
          <w:iCs/>
          <w:color w:val="auto"/>
          <w:sz w:val="24"/>
          <w:szCs w:val="24"/>
          <w:lang w:val="en-US" w:eastAsia="ar-SA"/>
        </w:rPr>
      </w:pPr>
      <w:r w:rsidRPr="00313C18">
        <w:rPr>
          <w:rFonts w:asciiTheme="majorBidi" w:eastAsia="SimSun" w:hAnsiTheme="majorBidi" w:cstheme="majorBidi"/>
          <w:iCs/>
          <w:color w:val="auto"/>
          <w:sz w:val="24"/>
          <w:szCs w:val="24"/>
          <w:lang w:val="en-US" w:eastAsia="ar-SA"/>
        </w:rPr>
        <w:t xml:space="preserve">No Biography </w:t>
      </w:r>
    </w:p>
    <w:p w:rsidR="00C63699" w:rsidRPr="00313C18" w:rsidRDefault="00C63699" w:rsidP="00C63699">
      <w:pPr>
        <w:pStyle w:val="Normal1"/>
        <w:spacing w:line="240" w:lineRule="auto"/>
        <w:ind w:left="360"/>
        <w:jc w:val="both"/>
        <w:rPr>
          <w:rFonts w:asciiTheme="majorBidi" w:eastAsia="SimSun" w:hAnsiTheme="majorBidi" w:cstheme="majorBidi"/>
          <w:iCs/>
          <w:color w:val="auto"/>
          <w:sz w:val="24"/>
          <w:szCs w:val="24"/>
          <w:lang w:val="en-US" w:eastAsia="ar-SA"/>
        </w:rPr>
      </w:pPr>
    </w:p>
    <w:p w:rsidR="00C63699" w:rsidRPr="00AC74ED" w:rsidRDefault="00C63699" w:rsidP="00C63699">
      <w:pPr>
        <w:pStyle w:val="heading1"/>
        <w:numPr>
          <w:ilvl w:val="0"/>
          <w:numId w:val="26"/>
        </w:numPr>
      </w:pPr>
      <w:proofErr w:type="spellStart"/>
      <w:r w:rsidRPr="00AC74ED">
        <w:t>References</w:t>
      </w:r>
      <w:proofErr w:type="spellEnd"/>
      <w:r w:rsidRPr="00AC74ED">
        <w:t xml:space="preserve"> </w:t>
      </w:r>
    </w:p>
    <w:p w:rsidR="00C63699" w:rsidRPr="00313C18" w:rsidRDefault="00C63699" w:rsidP="00C63699">
      <w:pPr>
        <w:rPr>
          <w:rFonts w:asciiTheme="majorBidi" w:hAnsiTheme="majorBidi" w:cstheme="majorBidi"/>
          <w:sz w:val="24"/>
          <w:szCs w:val="24"/>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r>
        <w:rPr>
          <w:rFonts w:asciiTheme="majorBidi" w:eastAsia="SimSun" w:hAnsiTheme="majorBidi" w:cstheme="majorBidi"/>
          <w:bCs/>
          <w:sz w:val="24"/>
          <w:szCs w:val="24"/>
          <w:lang w:eastAsia="ar-SA"/>
        </w:rPr>
        <w:t>s</w:t>
      </w:r>
      <w:bookmarkEnd w:id="1"/>
      <w:bookmarkEnd w:id="2"/>
      <w:bookmarkEnd w:id="3"/>
      <w:bookmarkEnd w:id="4"/>
      <w:proofErr w:type="spellEnd"/>
    </w:p>
    <w:sectPr w:rsidR="00C63699" w:rsidRPr="00313C18" w:rsidSect="002D4E30">
      <w:headerReference w:type="default" r:id="rId7"/>
      <w:footerReference w:type="default" r:id="rId8"/>
      <w:pgSz w:w="11907" w:h="16840"/>
      <w:pgMar w:top="1418" w:right="1418" w:bottom="1134" w:left="2552" w:header="720" w:footer="720"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AD" w:rsidRDefault="00B973AD">
      <w:r>
        <w:separator/>
      </w:r>
    </w:p>
  </w:endnote>
  <w:endnote w:type="continuationSeparator" w:id="0">
    <w:p w:rsidR="00B973AD" w:rsidRDefault="00B9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72" w:rsidRDefault="002834E8"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2D4E30">
      <w:rPr>
        <w:rStyle w:val="Numrodepage"/>
        <w:noProof/>
      </w:rPr>
      <w:t>41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AD" w:rsidRDefault="00B973AD">
      <w:r>
        <w:separator/>
      </w:r>
    </w:p>
  </w:footnote>
  <w:footnote w:type="continuationSeparator" w:id="0">
    <w:p w:rsidR="00B973AD" w:rsidRDefault="00B97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37" w:rsidRPr="00E84797" w:rsidRDefault="00B01737" w:rsidP="002D4E30">
    <w:pPr>
      <w:pStyle w:val="En-tte"/>
      <w:rPr>
        <w:sz w:val="18"/>
        <w:szCs w:val="18"/>
        <w:lang w:val="en-US"/>
      </w:rPr>
    </w:pPr>
    <w:r w:rsidRPr="00E84797">
      <w:rPr>
        <w:sz w:val="18"/>
        <w:szCs w:val="18"/>
        <w:lang w:val="en-US"/>
      </w:rPr>
      <w:t xml:space="preserve">Medical Technologies Journal                                           Volume: 1, Issue: </w:t>
    </w:r>
    <w:r>
      <w:rPr>
        <w:sz w:val="18"/>
        <w:szCs w:val="18"/>
        <w:lang w:val="en-US"/>
      </w:rPr>
      <w:t>-</w:t>
    </w:r>
    <w:r w:rsidRPr="00E84797">
      <w:rPr>
        <w:sz w:val="18"/>
        <w:szCs w:val="18"/>
        <w:lang w:val="en-US"/>
      </w:rPr>
      <w:t>, January-March 2017, Pages:</w:t>
    </w:r>
    <w:r>
      <w:rPr>
        <w:sz w:val="18"/>
        <w:szCs w:val="18"/>
        <w:lang w:val="en-US"/>
      </w:rPr>
      <w:t xml:space="preserve"> </w:t>
    </w:r>
    <w:r w:rsidR="002D4E30">
      <w:rPr>
        <w:sz w:val="18"/>
        <w:szCs w:val="18"/>
        <w:lang w:val="en-US"/>
      </w:rPr>
      <w:t>41</w:t>
    </w:r>
    <w:r>
      <w:rPr>
        <w:sz w:val="18"/>
        <w:szCs w:val="18"/>
        <w:lang w:val="en-US"/>
      </w:rPr>
      <w:t>-</w:t>
    </w:r>
    <w:r w:rsidR="008D0629">
      <w:rPr>
        <w:sz w:val="18"/>
        <w:szCs w:val="18"/>
        <w:lang w:val="en-US"/>
      </w:rPr>
      <w:t>4</w:t>
    </w:r>
    <w:r w:rsidR="002D4E30">
      <w:rPr>
        <w:sz w:val="18"/>
        <w:szCs w:val="18"/>
        <w:lang w:val="en-US"/>
      </w:rPr>
      <w:t>1</w:t>
    </w:r>
    <w:r w:rsidRPr="00E84797">
      <w:rPr>
        <w:sz w:val="18"/>
        <w:szCs w:val="18"/>
        <w:lang w:val="en-US"/>
      </w:rPr>
      <w:t>.</w:t>
    </w:r>
  </w:p>
  <w:p w:rsidR="00B01737" w:rsidRPr="00B01737" w:rsidRDefault="00B01737" w:rsidP="00B0173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0"/>
  </w:num>
  <w:num w:numId="3">
    <w:abstractNumId w:val="21"/>
  </w:num>
  <w:num w:numId="4">
    <w:abstractNumId w:val="4"/>
  </w:num>
  <w:num w:numId="5">
    <w:abstractNumId w:val="15"/>
  </w:num>
  <w:num w:numId="6">
    <w:abstractNumId w:val="12"/>
  </w:num>
  <w:num w:numId="7">
    <w:abstractNumId w:val="16"/>
  </w:num>
  <w:num w:numId="8">
    <w:abstractNumId w:val="26"/>
  </w:num>
  <w:num w:numId="9">
    <w:abstractNumId w:val="19"/>
  </w:num>
  <w:num w:numId="10">
    <w:abstractNumId w:val="18"/>
  </w:num>
  <w:num w:numId="11">
    <w:abstractNumId w:val="9"/>
  </w:num>
  <w:num w:numId="12">
    <w:abstractNumId w:val="3"/>
  </w:num>
  <w:num w:numId="13">
    <w:abstractNumId w:val="0"/>
  </w:num>
  <w:num w:numId="14">
    <w:abstractNumId w:val="24"/>
  </w:num>
  <w:num w:numId="15">
    <w:abstractNumId w:val="1"/>
  </w:num>
  <w:num w:numId="16">
    <w:abstractNumId w:val="2"/>
  </w:num>
  <w:num w:numId="17">
    <w:abstractNumId w:val="8"/>
  </w:num>
  <w:num w:numId="18">
    <w:abstractNumId w:val="6"/>
  </w:num>
  <w:num w:numId="19">
    <w:abstractNumId w:val="23"/>
  </w:num>
  <w:num w:numId="20">
    <w:abstractNumId w:val="5"/>
  </w:num>
  <w:num w:numId="21">
    <w:abstractNumId w:val="14"/>
  </w:num>
  <w:num w:numId="22">
    <w:abstractNumId w:val="22"/>
  </w:num>
  <w:num w:numId="23">
    <w:abstractNumId w:val="20"/>
  </w:num>
  <w:num w:numId="24">
    <w:abstractNumId w:val="7"/>
  </w:num>
  <w:num w:numId="25">
    <w:abstractNumId w:val="17"/>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13550C"/>
    <w:rsid w:val="00235543"/>
    <w:rsid w:val="002834E8"/>
    <w:rsid w:val="002D4E30"/>
    <w:rsid w:val="00350929"/>
    <w:rsid w:val="003B21FC"/>
    <w:rsid w:val="00415919"/>
    <w:rsid w:val="004A054F"/>
    <w:rsid w:val="00705E74"/>
    <w:rsid w:val="00745D6B"/>
    <w:rsid w:val="00765FAE"/>
    <w:rsid w:val="007902A4"/>
    <w:rsid w:val="007B7756"/>
    <w:rsid w:val="00862636"/>
    <w:rsid w:val="008C333A"/>
    <w:rsid w:val="008D0629"/>
    <w:rsid w:val="008D1739"/>
    <w:rsid w:val="00986C4F"/>
    <w:rsid w:val="00A1077F"/>
    <w:rsid w:val="00A65935"/>
    <w:rsid w:val="00AC74ED"/>
    <w:rsid w:val="00B01737"/>
    <w:rsid w:val="00B938DF"/>
    <w:rsid w:val="00B973AD"/>
    <w:rsid w:val="00C63699"/>
    <w:rsid w:val="00C92498"/>
    <w:rsid w:val="00E42EB3"/>
    <w:rsid w:val="00EA14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4</TotalTime>
  <Pages>1</Pages>
  <Words>304</Words>
  <Characters>1676</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4</cp:revision>
  <cp:lastPrinted>1997-08-25T15:11:00Z</cp:lastPrinted>
  <dcterms:created xsi:type="dcterms:W3CDTF">2017-04-30T11:50:00Z</dcterms:created>
  <dcterms:modified xsi:type="dcterms:W3CDTF">2017-04-30T12:56:00Z</dcterms:modified>
</cp:coreProperties>
</file>