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EAF" w:rsidRPr="00216003" w:rsidRDefault="00F93EAF" w:rsidP="00F93EAF">
      <w:pPr>
        <w:pStyle w:val="Titre1"/>
        <w:jc w:val="center"/>
        <w:rPr>
          <w:lang w:val="en-US" w:bidi="en-US"/>
        </w:rPr>
      </w:pPr>
      <w:r w:rsidRPr="00216003">
        <w:rPr>
          <w:lang w:val="en-US" w:bidi="en-US"/>
        </w:rPr>
        <w:t>Involvement of the AT1 Receptor in the</w:t>
      </w:r>
    </w:p>
    <w:p w:rsidR="00F93EAF" w:rsidRDefault="00F93EAF" w:rsidP="00F93EAF">
      <w:pPr>
        <w:pStyle w:val="Titre1"/>
        <w:jc w:val="center"/>
        <w:rPr>
          <w:lang w:val="en-US" w:bidi="en-US"/>
        </w:rPr>
      </w:pPr>
      <w:r w:rsidRPr="00216003">
        <w:rPr>
          <w:lang w:val="en-US" w:bidi="en-US"/>
        </w:rPr>
        <w:t>Pathophysiology of the Respiratory Failure Induced by Scorpion Venom</w:t>
      </w:r>
    </w:p>
    <w:p w:rsidR="00F93EAF" w:rsidRPr="00216003" w:rsidRDefault="00F93EAF" w:rsidP="00F93EAF">
      <w:pPr>
        <w:suppressAutoHyphens/>
        <w:rPr>
          <w:lang w:val="en-US" w:bidi="en-US"/>
        </w:rPr>
      </w:pPr>
      <w:r w:rsidRPr="00862636">
        <w:rPr>
          <w:rFonts w:asciiTheme="majorBidi" w:eastAsia="SimSun" w:hAnsiTheme="majorBidi" w:cstheme="majorBidi"/>
          <w:b/>
          <w:sz w:val="24"/>
          <w:szCs w:val="24"/>
          <w:lang w:val="en-US" w:eastAsia="ar-SA"/>
        </w:rPr>
        <w:t>Type of article:</w:t>
      </w:r>
      <w:r>
        <w:rPr>
          <w:rFonts w:asciiTheme="majorBidi" w:eastAsia="SimSun" w:hAnsiTheme="majorBidi" w:cstheme="majorBidi"/>
          <w:b/>
          <w:sz w:val="24"/>
          <w:szCs w:val="24"/>
          <w:lang w:val="en-US" w:eastAsia="ar-SA"/>
        </w:rPr>
        <w:t xml:space="preserve"> Conference abstract</w:t>
      </w:r>
    </w:p>
    <w:p w:rsidR="00F93EAF" w:rsidRPr="00216003" w:rsidRDefault="00F93EAF" w:rsidP="00F93EAF">
      <w:pPr>
        <w:pStyle w:val="author"/>
        <w:spacing w:before="0" w:after="0" w:line="240" w:lineRule="auto"/>
        <w:jc w:val="center"/>
        <w:rPr>
          <w:rFonts w:asciiTheme="minorHAnsi" w:hAnsiTheme="minorHAnsi" w:cstheme="majorBidi"/>
          <w:lang w:val="en-US"/>
        </w:rPr>
      </w:pPr>
      <w:r w:rsidRPr="00216003">
        <w:rPr>
          <w:rFonts w:asciiTheme="minorHAnsi" w:hAnsiTheme="minorHAnsi" w:cstheme="majorBidi"/>
          <w:lang w:val="en-US"/>
        </w:rPr>
        <w:t xml:space="preserve">Amina </w:t>
      </w:r>
      <w:proofErr w:type="spellStart"/>
      <w:r w:rsidRPr="00216003">
        <w:rPr>
          <w:rFonts w:asciiTheme="minorHAnsi" w:hAnsiTheme="minorHAnsi" w:cstheme="majorBidi"/>
          <w:lang w:val="en-US"/>
        </w:rPr>
        <w:t>Sifi</w:t>
      </w:r>
      <w:proofErr w:type="spellEnd"/>
      <w:r w:rsidRPr="00216003">
        <w:rPr>
          <w:rFonts w:asciiTheme="minorHAnsi" w:hAnsiTheme="minorHAnsi" w:cstheme="majorBidi"/>
          <w:lang w:val="en-US"/>
        </w:rPr>
        <w:t xml:space="preserve"> 1, Sonia </w:t>
      </w:r>
      <w:proofErr w:type="spellStart"/>
      <w:r w:rsidRPr="00216003">
        <w:rPr>
          <w:rFonts w:asciiTheme="minorHAnsi" w:hAnsiTheme="minorHAnsi" w:cstheme="majorBidi"/>
          <w:lang w:val="en-US"/>
        </w:rPr>
        <w:t>Adi-Bessalem</w:t>
      </w:r>
      <w:proofErr w:type="spellEnd"/>
      <w:r w:rsidRPr="00216003">
        <w:rPr>
          <w:rFonts w:asciiTheme="minorHAnsi" w:hAnsiTheme="minorHAnsi" w:cstheme="majorBidi"/>
          <w:lang w:val="en-US"/>
        </w:rPr>
        <w:t xml:space="preserve"> 2, Fatima </w:t>
      </w:r>
      <w:proofErr w:type="spellStart"/>
      <w:r w:rsidRPr="00216003">
        <w:rPr>
          <w:rFonts w:asciiTheme="minorHAnsi" w:hAnsiTheme="minorHAnsi" w:cstheme="majorBidi"/>
          <w:lang w:val="en-US"/>
        </w:rPr>
        <w:t>Laraba-Djebari</w:t>
      </w:r>
      <w:proofErr w:type="spellEnd"/>
      <w:r w:rsidRPr="00216003">
        <w:rPr>
          <w:rFonts w:asciiTheme="minorHAnsi" w:hAnsiTheme="minorHAnsi" w:cstheme="majorBidi"/>
          <w:lang w:val="en-US"/>
        </w:rPr>
        <w:t xml:space="preserve"> 2</w:t>
      </w:r>
    </w:p>
    <w:p w:rsidR="00F93EAF" w:rsidRPr="00216003" w:rsidRDefault="00F93EAF" w:rsidP="00F93EAF">
      <w:pPr>
        <w:pStyle w:val="author"/>
        <w:spacing w:before="0" w:after="0" w:line="240" w:lineRule="auto"/>
        <w:jc w:val="center"/>
        <w:rPr>
          <w:rFonts w:asciiTheme="minorHAnsi" w:hAnsiTheme="minorHAnsi" w:cstheme="majorBidi"/>
          <w:lang w:val="en-US"/>
        </w:rPr>
      </w:pPr>
      <w:r w:rsidRPr="00216003">
        <w:rPr>
          <w:rFonts w:asciiTheme="minorHAnsi" w:hAnsiTheme="minorHAnsi" w:cstheme="majorBidi"/>
          <w:lang w:val="en-US"/>
        </w:rPr>
        <w:t xml:space="preserve">1 PhD in Biochemistry-Immunology and Innovative Biotherapies, Department of Cellular and Molecular </w:t>
      </w:r>
      <w:proofErr w:type="gramStart"/>
      <w:r w:rsidRPr="00216003">
        <w:rPr>
          <w:rFonts w:asciiTheme="minorHAnsi" w:hAnsiTheme="minorHAnsi" w:cstheme="majorBidi"/>
          <w:lang w:val="en-US"/>
        </w:rPr>
        <w:t>Biology,  University</w:t>
      </w:r>
      <w:proofErr w:type="gramEnd"/>
      <w:r w:rsidRPr="00216003">
        <w:rPr>
          <w:rFonts w:asciiTheme="minorHAnsi" w:hAnsiTheme="minorHAnsi" w:cstheme="majorBidi"/>
          <w:lang w:val="en-US"/>
        </w:rPr>
        <w:t xml:space="preserve"> of  Sciences and Technology </w:t>
      </w:r>
      <w:proofErr w:type="spellStart"/>
      <w:r w:rsidRPr="00216003">
        <w:rPr>
          <w:rFonts w:asciiTheme="minorHAnsi" w:hAnsiTheme="minorHAnsi" w:cstheme="majorBidi"/>
          <w:lang w:val="en-US"/>
        </w:rPr>
        <w:t>Houari</w:t>
      </w:r>
      <w:proofErr w:type="spellEnd"/>
      <w:r w:rsidRPr="00216003">
        <w:rPr>
          <w:rFonts w:asciiTheme="minorHAnsi" w:hAnsiTheme="minorHAnsi" w:cstheme="majorBidi"/>
          <w:lang w:val="en-US"/>
        </w:rPr>
        <w:t xml:space="preserve"> </w:t>
      </w:r>
      <w:proofErr w:type="spellStart"/>
      <w:r w:rsidRPr="00216003">
        <w:rPr>
          <w:rFonts w:asciiTheme="minorHAnsi" w:hAnsiTheme="minorHAnsi" w:cstheme="majorBidi"/>
          <w:lang w:val="en-US"/>
        </w:rPr>
        <w:t>Boumediene</w:t>
      </w:r>
      <w:proofErr w:type="spellEnd"/>
      <w:r w:rsidRPr="00216003">
        <w:rPr>
          <w:rFonts w:asciiTheme="minorHAnsi" w:hAnsiTheme="minorHAnsi" w:cstheme="majorBidi"/>
          <w:lang w:val="en-US"/>
        </w:rPr>
        <w:t>, Algiers, Algeria</w:t>
      </w:r>
    </w:p>
    <w:p w:rsidR="00F93EAF" w:rsidRPr="00216003" w:rsidRDefault="00F93EAF" w:rsidP="00F93EAF">
      <w:pPr>
        <w:pStyle w:val="author"/>
        <w:spacing w:before="0" w:after="0" w:line="240" w:lineRule="auto"/>
        <w:jc w:val="center"/>
        <w:rPr>
          <w:rFonts w:asciiTheme="minorHAnsi" w:hAnsiTheme="minorHAnsi" w:cstheme="majorBidi"/>
          <w:lang w:val="en-US"/>
        </w:rPr>
      </w:pPr>
      <w:r w:rsidRPr="00216003">
        <w:rPr>
          <w:rFonts w:asciiTheme="minorHAnsi" w:hAnsiTheme="minorHAnsi" w:cstheme="majorBidi"/>
          <w:lang w:val="en-US"/>
        </w:rPr>
        <w:t xml:space="preserve">2Professor, Department of Cellular and Molecular </w:t>
      </w:r>
      <w:proofErr w:type="gramStart"/>
      <w:r w:rsidRPr="00216003">
        <w:rPr>
          <w:rFonts w:asciiTheme="minorHAnsi" w:hAnsiTheme="minorHAnsi" w:cstheme="majorBidi"/>
          <w:lang w:val="en-US"/>
        </w:rPr>
        <w:t>Biology,  University</w:t>
      </w:r>
      <w:proofErr w:type="gramEnd"/>
      <w:r w:rsidRPr="00216003">
        <w:rPr>
          <w:rFonts w:asciiTheme="minorHAnsi" w:hAnsiTheme="minorHAnsi" w:cstheme="majorBidi"/>
          <w:lang w:val="en-US"/>
        </w:rPr>
        <w:t xml:space="preserve"> of  Sciences and Technology </w:t>
      </w:r>
      <w:proofErr w:type="spellStart"/>
      <w:r w:rsidRPr="00216003">
        <w:rPr>
          <w:rFonts w:asciiTheme="minorHAnsi" w:hAnsiTheme="minorHAnsi" w:cstheme="majorBidi"/>
          <w:lang w:val="en-US"/>
        </w:rPr>
        <w:t>Houari</w:t>
      </w:r>
      <w:proofErr w:type="spellEnd"/>
      <w:r w:rsidRPr="00216003">
        <w:rPr>
          <w:rFonts w:asciiTheme="minorHAnsi" w:hAnsiTheme="minorHAnsi" w:cstheme="majorBidi"/>
          <w:lang w:val="en-US"/>
        </w:rPr>
        <w:t xml:space="preserve"> </w:t>
      </w:r>
      <w:proofErr w:type="spellStart"/>
      <w:r w:rsidRPr="00216003">
        <w:rPr>
          <w:rFonts w:asciiTheme="minorHAnsi" w:hAnsiTheme="minorHAnsi" w:cstheme="majorBidi"/>
          <w:lang w:val="en-US"/>
        </w:rPr>
        <w:t>Boumediene</w:t>
      </w:r>
      <w:proofErr w:type="spellEnd"/>
      <w:r w:rsidRPr="00216003">
        <w:rPr>
          <w:rFonts w:asciiTheme="minorHAnsi" w:hAnsiTheme="minorHAnsi" w:cstheme="majorBidi"/>
          <w:lang w:val="en-US"/>
        </w:rPr>
        <w:t>, Algiers, Algeria</w:t>
      </w:r>
    </w:p>
    <w:p w:rsidR="00F93EAF" w:rsidRPr="00216003" w:rsidRDefault="00F93EAF" w:rsidP="00F93EAF">
      <w:pPr>
        <w:pStyle w:val="author"/>
        <w:spacing w:before="0" w:after="0" w:line="240" w:lineRule="auto"/>
        <w:jc w:val="center"/>
        <w:rPr>
          <w:rFonts w:asciiTheme="minorHAnsi" w:hAnsiTheme="minorHAnsi" w:cstheme="majorBidi"/>
          <w:lang w:val="en-US"/>
        </w:rPr>
      </w:pPr>
      <w:hyperlink r:id="rId5" w:history="1">
        <w:r w:rsidRPr="009E0519">
          <w:rPr>
            <w:rFonts w:asciiTheme="minorHAnsi" w:hAnsiTheme="minorHAnsi" w:cstheme="majorBidi"/>
            <w:lang w:val="en-US"/>
          </w:rPr>
          <w:t>flaraba@hotmail.com</w:t>
        </w:r>
      </w:hyperlink>
    </w:p>
    <w:p w:rsidR="00F93EAF" w:rsidRPr="009E0519" w:rsidRDefault="00F93EAF" w:rsidP="00F93EAF">
      <w:pPr>
        <w:spacing w:after="0" w:line="240" w:lineRule="auto"/>
        <w:ind w:right="1520"/>
        <w:rPr>
          <w:rFonts w:ascii="Times New Roman" w:eastAsia="Times New Roman" w:hAnsi="Times New Roman" w:cs="Times New Roman"/>
          <w:b/>
          <w:bCs/>
          <w:sz w:val="24"/>
          <w:szCs w:val="24"/>
          <w:lang w:val="en-US"/>
        </w:rPr>
      </w:pPr>
      <w:r w:rsidRPr="009E0519">
        <w:rPr>
          <w:rFonts w:ascii="Times New Roman" w:eastAsia="Times New Roman" w:hAnsi="Times New Roman" w:cs="Times New Roman"/>
          <w:b/>
          <w:bCs/>
          <w:sz w:val="24"/>
          <w:szCs w:val="24"/>
          <w:lang w:val="en-US"/>
        </w:rPr>
        <w:t>Abstract</w:t>
      </w:r>
    </w:p>
    <w:p w:rsidR="00F93EAF" w:rsidRPr="009E0519" w:rsidRDefault="00F93EAF" w:rsidP="00F93EAF">
      <w:pPr>
        <w:spacing w:after="0" w:line="240" w:lineRule="auto"/>
        <w:jc w:val="both"/>
        <w:rPr>
          <w:rFonts w:ascii="Times New Roman" w:hAnsi="Times New Roman" w:cs="Times New Roman"/>
          <w:sz w:val="24"/>
          <w:szCs w:val="24"/>
          <w:lang w:val="en-US"/>
        </w:rPr>
      </w:pPr>
      <w:r w:rsidRPr="009E0519">
        <w:rPr>
          <w:rFonts w:ascii="Times New Roman" w:hAnsi="Times New Roman" w:cs="Times New Roman"/>
          <w:b/>
          <w:bCs/>
          <w:sz w:val="24"/>
          <w:szCs w:val="24"/>
          <w:lang w:val="en-US"/>
        </w:rPr>
        <w:t xml:space="preserve">Background: </w:t>
      </w:r>
      <w:r w:rsidRPr="009E0519">
        <w:rPr>
          <w:rFonts w:ascii="Times New Roman" w:hAnsi="Times New Roman" w:cs="Times New Roman"/>
          <w:sz w:val="24"/>
          <w:szCs w:val="24"/>
          <w:lang w:val="en-US"/>
        </w:rPr>
        <w:t xml:space="preserve">Renin-Angiotensin System (RAS) is related to cardiovascular diseases. It is also involved in the pathogenesis of pulmonary dysfunction, through the induction of </w:t>
      </w:r>
      <w:proofErr w:type="spellStart"/>
      <w:r w:rsidRPr="009E0519">
        <w:rPr>
          <w:rFonts w:ascii="Times New Roman" w:hAnsi="Times New Roman" w:cs="Times New Roman"/>
          <w:sz w:val="24"/>
          <w:szCs w:val="24"/>
          <w:lang w:val="en-US"/>
        </w:rPr>
        <w:t>proinflammatory</w:t>
      </w:r>
      <w:proofErr w:type="spellEnd"/>
      <w:r w:rsidRPr="009E0519">
        <w:rPr>
          <w:rFonts w:ascii="Times New Roman" w:hAnsi="Times New Roman" w:cs="Times New Roman"/>
          <w:sz w:val="24"/>
          <w:szCs w:val="24"/>
          <w:lang w:val="en-US"/>
        </w:rPr>
        <w:t xml:space="preserve"> mediators in lungs. </w:t>
      </w:r>
    </w:p>
    <w:p w:rsidR="00F93EAF" w:rsidRPr="009E0519" w:rsidRDefault="00F93EAF" w:rsidP="00F93EAF">
      <w:pPr>
        <w:autoSpaceDE w:val="0"/>
        <w:autoSpaceDN w:val="0"/>
        <w:adjustRightInd w:val="0"/>
        <w:spacing w:after="0" w:line="240" w:lineRule="auto"/>
        <w:jc w:val="both"/>
        <w:rPr>
          <w:rFonts w:ascii="VdxwgqAdvTT3713a231" w:hAnsi="VdxwgqAdvTT3713a231" w:cs="VdxwgqAdvTT3713a231"/>
          <w:color w:val="131413"/>
          <w:sz w:val="24"/>
          <w:szCs w:val="24"/>
          <w:lang w:val="en-US"/>
        </w:rPr>
      </w:pPr>
      <w:r w:rsidRPr="009E0519">
        <w:rPr>
          <w:rFonts w:ascii="Times New Roman" w:hAnsi="Times New Roman" w:cs="Times New Roman"/>
          <w:sz w:val="24"/>
          <w:szCs w:val="24"/>
          <w:lang w:val="en-US"/>
        </w:rPr>
        <w:t xml:space="preserve">Respiratory failure is a life-threatening complication in scorpion envenomation, a public health problem in Algeria. </w:t>
      </w:r>
    </w:p>
    <w:p w:rsidR="00F93EAF" w:rsidRPr="009E0519" w:rsidRDefault="00F93EAF" w:rsidP="00F93EAF">
      <w:pPr>
        <w:spacing w:after="0" w:line="240" w:lineRule="auto"/>
        <w:jc w:val="both"/>
        <w:rPr>
          <w:rFonts w:ascii="Times New Roman" w:hAnsi="Times New Roman" w:cs="Times New Roman"/>
          <w:sz w:val="24"/>
          <w:szCs w:val="24"/>
          <w:lang w:val="en-US"/>
        </w:rPr>
      </w:pPr>
      <w:r w:rsidRPr="009E0519">
        <w:rPr>
          <w:rFonts w:ascii="Times New Roman" w:hAnsi="Times New Roman" w:cs="Times New Roman"/>
          <w:sz w:val="24"/>
          <w:szCs w:val="24"/>
          <w:lang w:val="en-US"/>
        </w:rPr>
        <w:t xml:space="preserve">Our aim was to explore the role of angiotensin type I receptors (AT1R) in the respiratory dysfunction induced in an envenomed model with </w:t>
      </w:r>
      <w:proofErr w:type="spellStart"/>
      <w:r w:rsidRPr="009E0519">
        <w:rPr>
          <w:rFonts w:ascii="Times New Roman" w:hAnsi="Times New Roman" w:cs="Times New Roman"/>
          <w:i/>
          <w:sz w:val="24"/>
          <w:szCs w:val="24"/>
          <w:lang w:val="en-US"/>
        </w:rPr>
        <w:t>Androctonus</w:t>
      </w:r>
      <w:proofErr w:type="spellEnd"/>
      <w:r w:rsidRPr="009E0519">
        <w:rPr>
          <w:rFonts w:ascii="Times New Roman" w:hAnsi="Times New Roman" w:cs="Times New Roman"/>
          <w:i/>
          <w:sz w:val="24"/>
          <w:szCs w:val="24"/>
          <w:lang w:val="en-US"/>
        </w:rPr>
        <w:t xml:space="preserve"> </w:t>
      </w:r>
      <w:proofErr w:type="spellStart"/>
      <w:r w:rsidRPr="009E0519">
        <w:rPr>
          <w:rFonts w:ascii="Times New Roman" w:hAnsi="Times New Roman" w:cs="Times New Roman"/>
          <w:i/>
          <w:sz w:val="24"/>
          <w:szCs w:val="24"/>
          <w:lang w:val="en-US"/>
        </w:rPr>
        <w:t>australis</w:t>
      </w:r>
      <w:proofErr w:type="spellEnd"/>
      <w:r w:rsidRPr="009E0519">
        <w:rPr>
          <w:rFonts w:ascii="Times New Roman" w:hAnsi="Times New Roman" w:cs="Times New Roman"/>
          <w:i/>
          <w:sz w:val="24"/>
          <w:szCs w:val="24"/>
          <w:lang w:val="en-US"/>
        </w:rPr>
        <w:t xml:space="preserve"> hector(</w:t>
      </w:r>
      <w:proofErr w:type="spellStart"/>
      <w:r w:rsidRPr="009E0519">
        <w:rPr>
          <w:rFonts w:ascii="Times New Roman" w:hAnsi="Times New Roman" w:cs="Times New Roman"/>
          <w:i/>
          <w:sz w:val="24"/>
          <w:szCs w:val="24"/>
          <w:lang w:val="en-US"/>
        </w:rPr>
        <w:t>Aah</w:t>
      </w:r>
      <w:proofErr w:type="spellEnd"/>
      <w:r w:rsidRPr="009E0519">
        <w:rPr>
          <w:rFonts w:ascii="Times New Roman" w:hAnsi="Times New Roman" w:cs="Times New Roman"/>
          <w:i/>
          <w:sz w:val="24"/>
          <w:szCs w:val="24"/>
          <w:lang w:val="en-US"/>
        </w:rPr>
        <w:t>)</w:t>
      </w:r>
      <w:r w:rsidRPr="009E0519">
        <w:rPr>
          <w:rFonts w:ascii="Times New Roman" w:hAnsi="Times New Roman" w:cs="Times New Roman"/>
          <w:sz w:val="24"/>
          <w:szCs w:val="24"/>
          <w:lang w:val="en-US"/>
        </w:rPr>
        <w:t xml:space="preserve"> venom, in the presence or absence of an AT1R antagonist.</w:t>
      </w:r>
    </w:p>
    <w:p w:rsidR="00F93EAF" w:rsidRPr="009E0519" w:rsidRDefault="00F93EAF" w:rsidP="00F93EAF">
      <w:pPr>
        <w:spacing w:after="0" w:line="240" w:lineRule="auto"/>
        <w:jc w:val="both"/>
        <w:rPr>
          <w:rFonts w:ascii="Times New Roman" w:hAnsi="Times New Roman" w:cs="Times New Roman"/>
          <w:sz w:val="24"/>
          <w:szCs w:val="24"/>
          <w:lang w:val="en-US"/>
        </w:rPr>
      </w:pPr>
      <w:r w:rsidRPr="009E0519">
        <w:rPr>
          <w:rFonts w:ascii="Times New Roman" w:hAnsi="Times New Roman" w:cs="Times New Roman"/>
          <w:b/>
          <w:bCs/>
          <w:color w:val="131413"/>
          <w:sz w:val="24"/>
          <w:szCs w:val="24"/>
          <w:lang w:val="en-US"/>
        </w:rPr>
        <w:t>Methods:</w:t>
      </w:r>
      <w:r w:rsidRPr="009E0519">
        <w:rPr>
          <w:rFonts w:ascii="Times New Roman" w:hAnsi="Times New Roman" w:cs="Times New Roman"/>
          <w:color w:val="131413"/>
          <w:sz w:val="24"/>
          <w:szCs w:val="24"/>
          <w:lang w:val="en-US"/>
        </w:rPr>
        <w:t xml:space="preserve"> Respiratory failure is assessed by</w:t>
      </w:r>
      <w:r w:rsidRPr="009E0519">
        <w:rPr>
          <w:rFonts w:ascii="Times New Roman" w:hAnsi="Times New Roman" w:cs="Times New Roman"/>
          <w:sz w:val="24"/>
          <w:szCs w:val="24"/>
          <w:lang w:val="en-US"/>
        </w:rPr>
        <w:t xml:space="preserve"> the </w:t>
      </w:r>
      <w:r w:rsidRPr="009E0519">
        <w:rPr>
          <w:rFonts w:ascii="Times New Roman" w:hAnsi="Times New Roman" w:cs="Times New Roman"/>
          <w:color w:val="000000"/>
          <w:sz w:val="24"/>
          <w:szCs w:val="24"/>
          <w:shd w:val="clear" w:color="auto" w:fill="FFFFFF"/>
          <w:lang w:val="en-US"/>
        </w:rPr>
        <w:t>arterial blood gas analysis</w:t>
      </w:r>
      <w:r w:rsidRPr="009E0519">
        <w:rPr>
          <w:rFonts w:ascii="Times New Roman" w:hAnsi="Times New Roman" w:cs="Times New Roman"/>
          <w:sz w:val="24"/>
          <w:szCs w:val="24"/>
          <w:lang w:val="en-US"/>
        </w:rPr>
        <w:t xml:space="preserve"> (pO</w:t>
      </w:r>
      <w:r w:rsidRPr="009E0519">
        <w:rPr>
          <w:rFonts w:ascii="Times New Roman" w:hAnsi="Times New Roman" w:cs="Times New Roman"/>
          <w:sz w:val="24"/>
          <w:szCs w:val="24"/>
          <w:vertAlign w:val="subscript"/>
          <w:lang w:val="en-US"/>
        </w:rPr>
        <w:t>2</w:t>
      </w:r>
      <w:r w:rsidRPr="009E0519">
        <w:rPr>
          <w:rFonts w:ascii="Times New Roman" w:hAnsi="Times New Roman" w:cs="Times New Roman"/>
          <w:sz w:val="24"/>
          <w:szCs w:val="24"/>
          <w:lang w:val="en-US"/>
        </w:rPr>
        <w:t xml:space="preserve"> and pCO</w:t>
      </w:r>
      <w:r w:rsidRPr="009E0519">
        <w:rPr>
          <w:rFonts w:ascii="Times New Roman" w:hAnsi="Times New Roman" w:cs="Times New Roman"/>
          <w:sz w:val="24"/>
          <w:szCs w:val="24"/>
          <w:vertAlign w:val="subscript"/>
          <w:lang w:val="en-US"/>
        </w:rPr>
        <w:t>2</w:t>
      </w:r>
      <w:r w:rsidRPr="009E0519">
        <w:rPr>
          <w:rFonts w:ascii="Times New Roman" w:hAnsi="Times New Roman" w:cs="Times New Roman"/>
          <w:sz w:val="24"/>
          <w:szCs w:val="24"/>
          <w:lang w:val="en-US"/>
        </w:rPr>
        <w:t>, sO</w:t>
      </w:r>
      <w:r w:rsidRPr="009E0519">
        <w:rPr>
          <w:rFonts w:ascii="Times New Roman" w:hAnsi="Times New Roman" w:cs="Times New Roman"/>
          <w:sz w:val="24"/>
          <w:szCs w:val="24"/>
          <w:vertAlign w:val="subscript"/>
          <w:lang w:val="en-US"/>
        </w:rPr>
        <w:t>2</w:t>
      </w:r>
      <w:r w:rsidRPr="009E0519">
        <w:rPr>
          <w:rFonts w:ascii="Times New Roman" w:hAnsi="Times New Roman" w:cs="Times New Roman"/>
          <w:sz w:val="24"/>
          <w:szCs w:val="24"/>
          <w:lang w:val="en-US"/>
        </w:rPr>
        <w:t>, hemoglobin and HCO</w:t>
      </w:r>
      <w:r w:rsidRPr="009E0519">
        <w:rPr>
          <w:rFonts w:ascii="Times New Roman" w:hAnsi="Times New Roman" w:cs="Times New Roman"/>
          <w:sz w:val="24"/>
          <w:szCs w:val="24"/>
          <w:vertAlign w:val="subscript"/>
          <w:lang w:val="en-US"/>
        </w:rPr>
        <w:t xml:space="preserve">3 </w:t>
      </w:r>
      <w:r w:rsidRPr="009E0519">
        <w:rPr>
          <w:rFonts w:ascii="Times New Roman" w:hAnsi="Times New Roman" w:cs="Times New Roman"/>
          <w:sz w:val="24"/>
          <w:szCs w:val="24"/>
          <w:lang w:val="en-US"/>
        </w:rPr>
        <w:t xml:space="preserve">concentration and pH), by </w:t>
      </w:r>
      <w:r w:rsidRPr="009E0519">
        <w:rPr>
          <w:rFonts w:ascii="Times New Roman" w:hAnsi="Times New Roman" w:cs="Times New Roman"/>
          <w:color w:val="000000"/>
          <w:sz w:val="24"/>
          <w:szCs w:val="24"/>
          <w:lang w:val="en-US"/>
        </w:rPr>
        <w:t>neutrophil infiltration (myeloperoxidase activity) and oxidative stress markers (Nitrites, MDA, H</w:t>
      </w:r>
      <w:r w:rsidRPr="009E0519">
        <w:rPr>
          <w:rFonts w:ascii="Times New Roman" w:hAnsi="Times New Roman" w:cs="Times New Roman"/>
          <w:color w:val="000000"/>
          <w:sz w:val="24"/>
          <w:szCs w:val="24"/>
          <w:vertAlign w:val="subscript"/>
          <w:lang w:val="en-US"/>
        </w:rPr>
        <w:t>2</w:t>
      </w:r>
      <w:r w:rsidRPr="009E0519">
        <w:rPr>
          <w:rFonts w:ascii="Times New Roman" w:hAnsi="Times New Roman" w:cs="Times New Roman"/>
          <w:color w:val="000000"/>
          <w:sz w:val="24"/>
          <w:szCs w:val="24"/>
          <w:lang w:val="en-US"/>
        </w:rPr>
        <w:t>O</w:t>
      </w:r>
      <w:r w:rsidRPr="009E0519">
        <w:rPr>
          <w:rFonts w:ascii="Times New Roman" w:hAnsi="Times New Roman" w:cs="Times New Roman"/>
          <w:color w:val="000000"/>
          <w:sz w:val="24"/>
          <w:szCs w:val="24"/>
          <w:vertAlign w:val="subscript"/>
          <w:lang w:val="en-US"/>
        </w:rPr>
        <w:t>2</w:t>
      </w:r>
      <w:r w:rsidRPr="009E0519">
        <w:rPr>
          <w:rFonts w:ascii="Times New Roman" w:hAnsi="Times New Roman" w:cs="Times New Roman"/>
          <w:color w:val="000000"/>
          <w:sz w:val="24"/>
          <w:szCs w:val="24"/>
          <w:lang w:val="en-US"/>
        </w:rPr>
        <w:t>, catalase and GSH),</w:t>
      </w:r>
      <w:r w:rsidRPr="009E0519">
        <w:rPr>
          <w:rFonts w:ascii="Times New Roman" w:hAnsi="Times New Roman" w:cs="Times New Roman"/>
          <w:sz w:val="24"/>
          <w:szCs w:val="24"/>
          <w:lang w:val="en-US"/>
        </w:rPr>
        <w:t xml:space="preserve"> in lungs and the pulmonary artery.</w:t>
      </w:r>
    </w:p>
    <w:p w:rsidR="00F93EAF" w:rsidRPr="009E0519" w:rsidRDefault="00F93EAF" w:rsidP="00F93EAF">
      <w:pPr>
        <w:spacing w:after="0" w:line="240" w:lineRule="auto"/>
        <w:jc w:val="both"/>
        <w:rPr>
          <w:rFonts w:ascii="Times New Roman" w:hAnsi="Times New Roman" w:cs="Times New Roman"/>
          <w:color w:val="000000"/>
          <w:sz w:val="24"/>
          <w:szCs w:val="24"/>
          <w:lang w:val="en-US"/>
        </w:rPr>
      </w:pPr>
      <w:r w:rsidRPr="009E0519">
        <w:rPr>
          <w:rFonts w:ascii="Times New Roman" w:hAnsi="Times New Roman" w:cs="Times New Roman"/>
          <w:b/>
          <w:bCs/>
          <w:sz w:val="24"/>
          <w:szCs w:val="24"/>
          <w:lang w:val="en-US"/>
        </w:rPr>
        <w:t>Results:</w:t>
      </w:r>
      <w:r w:rsidRPr="009E0519">
        <w:rPr>
          <w:rFonts w:ascii="Times New Roman" w:hAnsi="Times New Roman" w:cs="Times New Roman"/>
          <w:sz w:val="24"/>
          <w:szCs w:val="24"/>
          <w:lang w:val="en-US"/>
        </w:rPr>
        <w:t xml:space="preserve"> A severe respiratory dysfunction, including a marked </w:t>
      </w:r>
      <w:r w:rsidRPr="009E0519">
        <w:rPr>
          <w:rFonts w:ascii="Times New Roman" w:hAnsi="Times New Roman" w:cs="Times New Roman"/>
          <w:color w:val="000000"/>
          <w:sz w:val="24"/>
          <w:szCs w:val="24"/>
          <w:lang w:val="en-US"/>
        </w:rPr>
        <w:t xml:space="preserve">perturbation of the oxygenation parameters </w:t>
      </w:r>
      <w:r w:rsidRPr="009E0519">
        <w:rPr>
          <w:rFonts w:ascii="Times New Roman" w:hAnsi="Times New Roman" w:cs="Times New Roman"/>
          <w:sz w:val="24"/>
          <w:szCs w:val="24"/>
          <w:lang w:val="en-US"/>
        </w:rPr>
        <w:t>and the acid base balance</w:t>
      </w:r>
      <w:r w:rsidRPr="009E0519">
        <w:rPr>
          <w:rFonts w:ascii="Times New Roman" w:hAnsi="Times New Roman" w:cs="Times New Roman"/>
          <w:color w:val="000000"/>
          <w:sz w:val="24"/>
          <w:szCs w:val="24"/>
          <w:lang w:val="en-US"/>
        </w:rPr>
        <w:t>, reflecting a state of hypoxia and acidosis were induced by the venom. An important infiltration of neutrophils into the tissues and the generation of ROS with the alteration of the antioxidant system were found.</w:t>
      </w:r>
    </w:p>
    <w:p w:rsidR="00F93EAF" w:rsidRPr="009E0519" w:rsidRDefault="00F93EAF" w:rsidP="00F93EAF">
      <w:pPr>
        <w:spacing w:after="0" w:line="240" w:lineRule="auto"/>
        <w:jc w:val="both"/>
        <w:rPr>
          <w:rFonts w:ascii="Times New Roman" w:hAnsi="Times New Roman" w:cs="Times New Roman"/>
          <w:sz w:val="24"/>
          <w:szCs w:val="24"/>
          <w:lang w:val="en-US"/>
        </w:rPr>
      </w:pPr>
      <w:r w:rsidRPr="009E0519">
        <w:rPr>
          <w:rFonts w:ascii="Times New Roman" w:hAnsi="Times New Roman" w:cs="Times New Roman"/>
          <w:color w:val="000000"/>
          <w:sz w:val="24"/>
          <w:szCs w:val="24"/>
          <w:lang w:val="en-US"/>
        </w:rPr>
        <w:t>Inhibition of the AT1R before envenomation revealed the recovery of the respiratory parameters in sera. The reduction of inflammatory cells infiltration and the prevention of the redox status imbalance were also recorded.</w:t>
      </w:r>
    </w:p>
    <w:p w:rsidR="00F93EAF" w:rsidRPr="009E0519" w:rsidRDefault="00F93EAF" w:rsidP="00F93EAF">
      <w:pPr>
        <w:spacing w:after="0" w:line="240" w:lineRule="auto"/>
        <w:jc w:val="both"/>
        <w:rPr>
          <w:rFonts w:ascii="Times New Roman" w:hAnsi="Times New Roman" w:cs="Times New Roman"/>
          <w:sz w:val="24"/>
          <w:szCs w:val="24"/>
          <w:lang w:val="en-US"/>
        </w:rPr>
      </w:pPr>
      <w:r w:rsidRPr="009E0519">
        <w:rPr>
          <w:rFonts w:ascii="Times New Roman" w:hAnsi="Times New Roman" w:cs="Times New Roman"/>
          <w:b/>
          <w:bCs/>
          <w:sz w:val="24"/>
          <w:szCs w:val="24"/>
          <w:lang w:val="en-US"/>
        </w:rPr>
        <w:t>Conclusion:</w:t>
      </w:r>
      <w:r w:rsidRPr="009E0519">
        <w:rPr>
          <w:rFonts w:ascii="Times New Roman" w:hAnsi="Times New Roman" w:cs="Times New Roman"/>
          <w:sz w:val="24"/>
          <w:szCs w:val="24"/>
          <w:lang w:val="en-US"/>
        </w:rPr>
        <w:t xml:space="preserve"> These results indicate the involvement of </w:t>
      </w:r>
      <w:proofErr w:type="spellStart"/>
      <w:r w:rsidRPr="009E0519">
        <w:rPr>
          <w:rFonts w:ascii="Times New Roman" w:hAnsi="Times New Roman" w:cs="Times New Roman"/>
          <w:sz w:val="24"/>
          <w:szCs w:val="24"/>
          <w:lang w:val="en-US"/>
        </w:rPr>
        <w:t>Ang</w:t>
      </w:r>
      <w:proofErr w:type="spellEnd"/>
      <w:r w:rsidRPr="009E0519">
        <w:rPr>
          <w:rFonts w:ascii="Times New Roman" w:hAnsi="Times New Roman" w:cs="Times New Roman"/>
          <w:sz w:val="24"/>
          <w:szCs w:val="24"/>
          <w:lang w:val="en-US"/>
        </w:rPr>
        <w:t xml:space="preserve"> II </w:t>
      </w:r>
      <w:proofErr w:type="spellStart"/>
      <w:r w:rsidRPr="009E0519">
        <w:rPr>
          <w:rFonts w:ascii="Times New Roman" w:hAnsi="Times New Roman" w:cs="Times New Roman"/>
          <w:sz w:val="24"/>
          <w:szCs w:val="24"/>
          <w:lang w:val="en-US"/>
        </w:rPr>
        <w:t>throught</w:t>
      </w:r>
      <w:proofErr w:type="spellEnd"/>
      <w:r w:rsidRPr="009E0519">
        <w:rPr>
          <w:rFonts w:ascii="Times New Roman" w:hAnsi="Times New Roman" w:cs="Times New Roman"/>
          <w:sz w:val="24"/>
          <w:szCs w:val="24"/>
          <w:lang w:val="en-US"/>
        </w:rPr>
        <w:t xml:space="preserve"> the AT1R </w:t>
      </w:r>
      <w:r w:rsidRPr="009E0519">
        <w:rPr>
          <w:rFonts w:ascii="Times New Roman" w:hAnsi="Times New Roman" w:cs="Times New Roman"/>
          <w:color w:val="000000"/>
          <w:sz w:val="24"/>
          <w:szCs w:val="24"/>
          <w:lang w:val="en-US"/>
        </w:rPr>
        <w:t xml:space="preserve">in the </w:t>
      </w:r>
      <w:r w:rsidRPr="009E0519">
        <w:rPr>
          <w:rFonts w:ascii="Times New Roman" w:hAnsi="Times New Roman" w:cs="Times New Roman"/>
          <w:color w:val="191919"/>
          <w:sz w:val="24"/>
          <w:szCs w:val="24"/>
          <w:lang w:val="en-US"/>
        </w:rPr>
        <w:t xml:space="preserve">respiratory failure induced by </w:t>
      </w:r>
      <w:proofErr w:type="spellStart"/>
      <w:r w:rsidRPr="009E0519">
        <w:rPr>
          <w:rFonts w:ascii="Times New Roman" w:hAnsi="Times New Roman" w:cs="Times New Roman"/>
          <w:i/>
          <w:color w:val="191919"/>
          <w:sz w:val="24"/>
          <w:szCs w:val="24"/>
          <w:lang w:val="en-US"/>
        </w:rPr>
        <w:t>Aah</w:t>
      </w:r>
      <w:r w:rsidRPr="009E0519">
        <w:rPr>
          <w:rFonts w:ascii="Times New Roman" w:hAnsi="Times New Roman" w:cs="Times New Roman"/>
          <w:color w:val="191919"/>
          <w:sz w:val="24"/>
          <w:szCs w:val="24"/>
          <w:lang w:val="en-US"/>
        </w:rPr>
        <w:t>’s</w:t>
      </w:r>
      <w:proofErr w:type="spellEnd"/>
      <w:r w:rsidRPr="009E0519">
        <w:rPr>
          <w:rFonts w:ascii="Times New Roman" w:hAnsi="Times New Roman" w:cs="Times New Roman"/>
          <w:color w:val="191919"/>
          <w:sz w:val="24"/>
          <w:szCs w:val="24"/>
          <w:lang w:val="en-US"/>
        </w:rPr>
        <w:t xml:space="preserve"> venom</w:t>
      </w:r>
      <w:r w:rsidRPr="009E0519">
        <w:rPr>
          <w:rFonts w:ascii="Times New Roman" w:hAnsi="Times New Roman" w:cs="Times New Roman"/>
          <w:color w:val="000000"/>
          <w:sz w:val="24"/>
          <w:szCs w:val="24"/>
          <w:lang w:val="en-US"/>
        </w:rPr>
        <w:t xml:space="preserve">. </w:t>
      </w:r>
      <w:r w:rsidRPr="009E0519">
        <w:rPr>
          <w:rFonts w:ascii="Times New Roman" w:hAnsi="Times New Roman" w:cs="Times New Roman"/>
          <w:sz w:val="24"/>
          <w:szCs w:val="24"/>
          <w:shd w:val="clear" w:color="auto" w:fill="FFFFFF"/>
          <w:lang w:val="en-US"/>
        </w:rPr>
        <w:t>However, further studies are still required to understand the RAS role in the pulmonary injury developed in the envenoming syndrome, a serious public health surgery that must be immediately treated.</w:t>
      </w:r>
    </w:p>
    <w:p w:rsidR="00F93EAF" w:rsidRPr="009E0519" w:rsidRDefault="00F93EAF" w:rsidP="00F93EAF">
      <w:pPr>
        <w:spacing w:after="0" w:line="240" w:lineRule="auto"/>
        <w:jc w:val="both"/>
        <w:rPr>
          <w:sz w:val="24"/>
          <w:szCs w:val="24"/>
          <w:lang w:val="en-US"/>
        </w:rPr>
      </w:pPr>
      <w:r w:rsidRPr="009E0519">
        <w:rPr>
          <w:rFonts w:ascii="Times New Roman" w:hAnsi="Times New Roman" w:cs="Times New Roman"/>
          <w:b/>
          <w:bCs/>
          <w:sz w:val="24"/>
          <w:szCs w:val="24"/>
          <w:lang w:val="en-US"/>
        </w:rPr>
        <w:t>Key words:</w:t>
      </w:r>
      <w:r w:rsidRPr="009E0519">
        <w:rPr>
          <w:rFonts w:ascii="Times New Roman" w:hAnsi="Times New Roman" w:cs="Times New Roman"/>
          <w:sz w:val="24"/>
          <w:szCs w:val="24"/>
          <w:lang w:val="en-US"/>
        </w:rPr>
        <w:t xml:space="preserve"> envenomation, respiratory failure, pulmonary artery, angiotensin II.</w:t>
      </w:r>
    </w:p>
    <w:p w:rsidR="00F93EAF" w:rsidRPr="00BB6E4A" w:rsidRDefault="00F93EAF" w:rsidP="00F93EAF">
      <w:pPr>
        <w:pStyle w:val="heading1"/>
        <w:numPr>
          <w:ilvl w:val="0"/>
          <w:numId w:val="1"/>
        </w:numPr>
      </w:pPr>
      <w:proofErr w:type="spellStart"/>
      <w:r w:rsidRPr="00BB6E4A">
        <w:t>Conflict</w:t>
      </w:r>
      <w:proofErr w:type="spellEnd"/>
      <w:r w:rsidRPr="00BB6E4A">
        <w:t xml:space="preserve"> of </w:t>
      </w:r>
      <w:proofErr w:type="spellStart"/>
      <w:r w:rsidRPr="00BB6E4A">
        <w:t>intereststatement</w:t>
      </w:r>
      <w:proofErr w:type="spellEnd"/>
    </w:p>
    <w:p w:rsidR="00F93EAF" w:rsidRPr="001E7D63" w:rsidRDefault="00F93EAF" w:rsidP="00F93EAF">
      <w:pPr>
        <w:tabs>
          <w:tab w:val="left" w:pos="6433"/>
        </w:tabs>
        <w:spacing w:after="0" w:line="360" w:lineRule="auto"/>
        <w:jc w:val="both"/>
        <w:rPr>
          <w:rFonts w:asciiTheme="majorBidi" w:hAnsiTheme="majorBidi" w:cstheme="majorBidi"/>
          <w:sz w:val="24"/>
          <w:szCs w:val="24"/>
          <w:lang w:val="en-US"/>
        </w:rPr>
      </w:pPr>
      <w:r w:rsidRPr="001E7D63">
        <w:rPr>
          <w:rFonts w:asciiTheme="majorBidi" w:hAnsiTheme="majorBidi" w:cstheme="majorBidi"/>
          <w:lang w:val="en-US"/>
        </w:rPr>
        <w:t>This article was selected from ICHSMT’17 abstracts book.</w:t>
      </w:r>
      <w:r w:rsidRPr="001E7D63">
        <w:rPr>
          <w:rFonts w:asciiTheme="majorBidi" w:hAnsiTheme="majorBidi" w:cstheme="majorBidi"/>
          <w:sz w:val="24"/>
          <w:szCs w:val="24"/>
          <w:lang w:val="en-US"/>
        </w:rPr>
        <w:t xml:space="preserve"> </w:t>
      </w:r>
    </w:p>
    <w:p w:rsidR="00F93EAF" w:rsidRPr="00E42EB3" w:rsidRDefault="00F93EAF" w:rsidP="00F93EAF">
      <w:pPr>
        <w:pStyle w:val="heading1"/>
        <w:numPr>
          <w:ilvl w:val="0"/>
          <w:numId w:val="1"/>
        </w:numPr>
      </w:pPr>
      <w:proofErr w:type="spellStart"/>
      <w:r w:rsidRPr="00E42EB3">
        <w:t>Authors</w:t>
      </w:r>
      <w:proofErr w:type="spellEnd"/>
      <w:r w:rsidRPr="00E42EB3">
        <w:t xml:space="preserve">’ </w:t>
      </w:r>
      <w:proofErr w:type="spellStart"/>
      <w:r w:rsidRPr="00E42EB3">
        <w:t>biography</w:t>
      </w:r>
      <w:proofErr w:type="spellEnd"/>
    </w:p>
    <w:p w:rsidR="00F93EAF" w:rsidRPr="00084C9E" w:rsidRDefault="00F93EAF" w:rsidP="00F93EAF">
      <w:pPr>
        <w:pStyle w:val="Normal1"/>
        <w:spacing w:line="240" w:lineRule="auto"/>
        <w:ind w:left="360"/>
        <w:jc w:val="both"/>
        <w:rPr>
          <w:rFonts w:asciiTheme="majorBidi" w:eastAsia="SimSun" w:hAnsiTheme="majorBidi" w:cstheme="majorBidi"/>
          <w:iCs/>
          <w:color w:val="auto"/>
          <w:sz w:val="24"/>
          <w:szCs w:val="24"/>
          <w:lang w:val="en-US" w:eastAsia="ar-SA"/>
        </w:rPr>
      </w:pPr>
      <w:r>
        <w:rPr>
          <w:rFonts w:asciiTheme="majorBidi" w:eastAsia="SimSun" w:hAnsiTheme="majorBidi" w:cstheme="majorBidi"/>
          <w:iCs/>
          <w:color w:val="auto"/>
          <w:sz w:val="24"/>
          <w:szCs w:val="24"/>
          <w:lang w:val="en-US" w:eastAsia="ar-SA"/>
        </w:rPr>
        <w:t>No Biography</w:t>
      </w:r>
    </w:p>
    <w:p w:rsidR="00F93EAF" w:rsidRPr="00627CFB" w:rsidRDefault="00F93EAF" w:rsidP="00F93EAF">
      <w:pPr>
        <w:pStyle w:val="heading1"/>
        <w:numPr>
          <w:ilvl w:val="0"/>
          <w:numId w:val="1"/>
        </w:numPr>
      </w:pPr>
      <w:proofErr w:type="spellStart"/>
      <w:r w:rsidRPr="00627CFB">
        <w:lastRenderedPageBreak/>
        <w:t>References</w:t>
      </w:r>
      <w:proofErr w:type="spellEnd"/>
    </w:p>
    <w:p w:rsidR="00F93EAF" w:rsidRPr="00216003" w:rsidRDefault="00F93EAF" w:rsidP="00F93EAF">
      <w:pPr>
        <w:pStyle w:val="Normal1"/>
        <w:spacing w:line="240" w:lineRule="auto"/>
        <w:ind w:left="360"/>
        <w:jc w:val="both"/>
        <w:rPr>
          <w:rFonts w:asciiTheme="majorBidi" w:eastAsia="SimSun" w:hAnsiTheme="majorBidi" w:cstheme="majorBidi"/>
          <w:iCs/>
          <w:color w:val="auto"/>
          <w:sz w:val="24"/>
          <w:szCs w:val="24"/>
          <w:lang w:val="en-US" w:eastAsia="ar-SA"/>
        </w:rPr>
      </w:pPr>
      <w:r>
        <w:rPr>
          <w:rFonts w:asciiTheme="majorBidi" w:eastAsia="SimSun" w:hAnsiTheme="majorBidi" w:cstheme="majorBidi"/>
          <w:iCs/>
          <w:color w:val="auto"/>
          <w:sz w:val="24"/>
          <w:szCs w:val="24"/>
          <w:lang w:val="en-US" w:eastAsia="ar-SA"/>
        </w:rPr>
        <w:t xml:space="preserve">No references </w:t>
      </w:r>
    </w:p>
    <w:p w:rsidR="00BC1BCA" w:rsidRDefault="00F93EAF">
      <w:bookmarkStart w:id="0" w:name="_GoBack"/>
      <w:bookmarkEnd w:id="0"/>
    </w:p>
    <w:sectPr w:rsidR="00BC1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dxwgqAdvTT3713a231">
    <w:panose1 w:val="00000000000000000000"/>
    <w:charset w:val="00"/>
    <w:family w:val="roman"/>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854906"/>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EAF"/>
    <w:rsid w:val="00202693"/>
    <w:rsid w:val="00486F3E"/>
    <w:rsid w:val="00F93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961F0D-E7D1-4117-AEBE-48CF7507B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EAF"/>
    <w:rPr>
      <w:rFonts w:ascii="Calibri" w:eastAsia="Calibri" w:hAnsi="Calibri" w:cs="Arial"/>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
    <w:name w:val="Titre1"/>
    <w:basedOn w:val="Normal"/>
    <w:next w:val="author"/>
    <w:rsid w:val="00F93EAF"/>
    <w:rPr>
      <w:rFonts w:ascii="Arial" w:hAnsi="Arial"/>
      <w:b/>
      <w:sz w:val="36"/>
    </w:rPr>
  </w:style>
  <w:style w:type="paragraph" w:customStyle="1" w:styleId="heading1">
    <w:name w:val="heading1"/>
    <w:basedOn w:val="Normal"/>
    <w:next w:val="Normal"/>
    <w:rsid w:val="00F93EAF"/>
    <w:pPr>
      <w:keepNext/>
      <w:spacing w:before="240" w:after="180"/>
    </w:pPr>
    <w:rPr>
      <w:rFonts w:ascii="Arial" w:hAnsi="Arial"/>
      <w:b/>
      <w:sz w:val="32"/>
    </w:rPr>
  </w:style>
  <w:style w:type="paragraph" w:customStyle="1" w:styleId="author">
    <w:name w:val="author"/>
    <w:basedOn w:val="Normal"/>
    <w:next w:val="Normal"/>
    <w:rsid w:val="00F93EAF"/>
    <w:pPr>
      <w:spacing w:before="120"/>
    </w:pPr>
  </w:style>
  <w:style w:type="paragraph" w:customStyle="1" w:styleId="Normal1">
    <w:name w:val="Normal1"/>
    <w:uiPriority w:val="99"/>
    <w:rsid w:val="00F93EAF"/>
    <w:pPr>
      <w:spacing w:after="0" w:line="276" w:lineRule="auto"/>
    </w:pPr>
    <w:rPr>
      <w:rFonts w:ascii="Arial" w:eastAsia="Arial" w:hAnsi="Arial" w:cs="Arial"/>
      <w:color w:val="00000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laraba@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2188</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Eurl-Knowking.dz</dc:creator>
  <cp:keywords/>
  <dc:description/>
  <cp:lastModifiedBy>Eurl-Knowking.dz</cp:lastModifiedBy>
  <cp:revision>1</cp:revision>
  <dcterms:created xsi:type="dcterms:W3CDTF">2020-11-29T12:56:00Z</dcterms:created>
  <dcterms:modified xsi:type="dcterms:W3CDTF">2020-11-29T12:56:00Z</dcterms:modified>
</cp:coreProperties>
</file>