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B3" w:rsidRPr="00862636" w:rsidRDefault="00E42EB3" w:rsidP="00E42EB3">
      <w:pPr>
        <w:pStyle w:val="Titre10"/>
        <w:jc w:val="center"/>
        <w:rPr>
          <w:sz w:val="24"/>
          <w:szCs w:val="24"/>
          <w:lang w:val="en-US"/>
        </w:rPr>
      </w:pPr>
      <w:bookmarkStart w:id="0" w:name="_Toc462424601"/>
      <w:bookmarkStart w:id="1" w:name="_Toc462424392"/>
      <w:bookmarkStart w:id="2" w:name="_GoBack"/>
      <w:bookmarkEnd w:id="2"/>
      <w:r w:rsidRPr="00862636">
        <w:rPr>
          <w:lang w:val="en-US" w:bidi="en-US"/>
        </w:rPr>
        <w:t>Modeling of the temperature field of a tumor tissue loaded by magnetic nanoparticles</w:t>
      </w:r>
      <w:bookmarkEnd w:id="0"/>
    </w:p>
    <w:p w:rsidR="00E42EB3" w:rsidRPr="00862636" w:rsidRDefault="00E42EB3" w:rsidP="00E42EB3">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E42EB3" w:rsidRPr="00862636" w:rsidRDefault="00E42EB3" w:rsidP="00E42EB3">
      <w:pPr>
        <w:pStyle w:val="author"/>
        <w:jc w:val="center"/>
        <w:rPr>
          <w:lang w:val="en-US"/>
        </w:rPr>
      </w:pPr>
      <w:bookmarkStart w:id="3" w:name="_Toc462424602"/>
      <w:r w:rsidRPr="00862636">
        <w:rPr>
          <w:lang w:val="en-US"/>
        </w:rPr>
        <w:t xml:space="preserve">Mohammed </w:t>
      </w:r>
      <w:proofErr w:type="spellStart"/>
      <w:r w:rsidRPr="00862636">
        <w:rPr>
          <w:lang w:val="en-US"/>
        </w:rPr>
        <w:t>Nassim</w:t>
      </w:r>
      <w:proofErr w:type="spellEnd"/>
      <w:r w:rsidRPr="00862636">
        <w:rPr>
          <w:lang w:val="en-US"/>
        </w:rPr>
        <w:t xml:space="preserve"> </w:t>
      </w:r>
      <w:proofErr w:type="spellStart"/>
      <w:r w:rsidRPr="00862636">
        <w:rPr>
          <w:lang w:val="en-US"/>
        </w:rPr>
        <w:t>Bensenane</w:t>
      </w:r>
      <w:proofErr w:type="spellEnd"/>
      <w:r w:rsidRPr="00862636">
        <w:rPr>
          <w:lang w:val="en-US"/>
        </w:rPr>
        <w:t xml:space="preserve">, </w:t>
      </w:r>
      <w:proofErr w:type="spellStart"/>
      <w:r w:rsidRPr="00862636">
        <w:rPr>
          <w:lang w:val="en-US"/>
        </w:rPr>
        <w:t>Assia</w:t>
      </w:r>
      <w:proofErr w:type="spellEnd"/>
      <w:r w:rsidRPr="00862636">
        <w:rPr>
          <w:lang w:val="en-US"/>
        </w:rPr>
        <w:t xml:space="preserve"> </w:t>
      </w:r>
      <w:proofErr w:type="spellStart"/>
      <w:r w:rsidRPr="00862636">
        <w:rPr>
          <w:lang w:val="en-US"/>
        </w:rPr>
        <w:t>Rachida</w:t>
      </w:r>
      <w:proofErr w:type="spellEnd"/>
      <w:r w:rsidRPr="00862636">
        <w:rPr>
          <w:lang w:val="en-US"/>
        </w:rPr>
        <w:t xml:space="preserve"> </w:t>
      </w:r>
      <w:proofErr w:type="spellStart"/>
      <w:r w:rsidRPr="00862636">
        <w:rPr>
          <w:lang w:val="en-US"/>
        </w:rPr>
        <w:t>Senoudi</w:t>
      </w:r>
      <w:bookmarkEnd w:id="3"/>
      <w:proofErr w:type="spellEnd"/>
    </w:p>
    <w:p w:rsidR="00E42EB3" w:rsidRPr="00313C18" w:rsidRDefault="00E42EB3" w:rsidP="00E42EB3">
      <w:pPr>
        <w:pStyle w:val="affiliation"/>
        <w:jc w:val="center"/>
      </w:pPr>
      <w:bookmarkStart w:id="4" w:name="_Toc462424603"/>
      <w:r w:rsidRPr="00313C18">
        <w:t xml:space="preserve">Université Abou </w:t>
      </w:r>
      <w:proofErr w:type="spellStart"/>
      <w:r w:rsidRPr="00313C18">
        <w:t>Bekr</w:t>
      </w:r>
      <w:proofErr w:type="spellEnd"/>
      <w:r w:rsidRPr="00313C18">
        <w:t xml:space="preserve"> </w:t>
      </w:r>
      <w:proofErr w:type="spellStart"/>
      <w:r w:rsidRPr="00313C18">
        <w:t>Belkaid</w:t>
      </w:r>
      <w:proofErr w:type="spellEnd"/>
      <w:r w:rsidRPr="00313C18">
        <w:t>, faculté des sciences, Département de physique, Tlemcen, Algérie</w:t>
      </w:r>
      <w:bookmarkEnd w:id="4"/>
    </w:p>
    <w:p w:rsidR="00E42EB3" w:rsidRPr="00862636" w:rsidRDefault="00E42EB3" w:rsidP="00E42EB3">
      <w:pPr>
        <w:pStyle w:val="email"/>
        <w:jc w:val="center"/>
        <w:rPr>
          <w:lang w:val="en-US"/>
        </w:rPr>
      </w:pPr>
      <w:bookmarkStart w:id="5" w:name="_Toc462424604"/>
      <w:r w:rsidRPr="00862636">
        <w:rPr>
          <w:lang w:val="en-US"/>
        </w:rPr>
        <w:t>bensenane83@gmail.com</w:t>
      </w:r>
      <w:bookmarkEnd w:id="5"/>
    </w:p>
    <w:p w:rsidR="00E42EB3" w:rsidRPr="00862636" w:rsidRDefault="00E42EB3" w:rsidP="00E42EB3">
      <w:pPr>
        <w:autoSpaceDE w:val="0"/>
        <w:autoSpaceDN w:val="0"/>
        <w:adjustRightInd w:val="0"/>
        <w:jc w:val="both"/>
        <w:outlineLvl w:val="0"/>
        <w:rPr>
          <w:rFonts w:asciiTheme="majorBidi" w:hAnsiTheme="majorBidi" w:cstheme="majorBidi"/>
          <w:b/>
          <w:bCs/>
          <w:sz w:val="24"/>
          <w:szCs w:val="24"/>
          <w:lang w:val="en-US"/>
        </w:rPr>
      </w:pPr>
      <w:bookmarkStart w:id="6" w:name="_Toc462424605"/>
      <w:r w:rsidRPr="00862636">
        <w:rPr>
          <w:rFonts w:asciiTheme="majorBidi" w:hAnsiTheme="majorBidi" w:cstheme="majorBidi"/>
          <w:b/>
          <w:bCs/>
          <w:sz w:val="24"/>
          <w:szCs w:val="24"/>
          <w:lang w:val="en-US"/>
        </w:rPr>
        <w:t>Abstract</w:t>
      </w:r>
      <w:bookmarkEnd w:id="6"/>
    </w:p>
    <w:p w:rsidR="00E42EB3" w:rsidRPr="00862636" w:rsidRDefault="00E42EB3" w:rsidP="00E42EB3">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Background</w:t>
      </w:r>
      <w:r w:rsidRPr="00862636">
        <w:rPr>
          <w:rFonts w:asciiTheme="majorBidi" w:hAnsiTheme="majorBidi" w:cstheme="majorBidi"/>
          <w:b/>
          <w:sz w:val="24"/>
          <w:szCs w:val="24"/>
          <w:lang w:val="en-US"/>
        </w:rPr>
        <w:t>:</w:t>
      </w:r>
      <w:r w:rsidRPr="00862636">
        <w:rPr>
          <w:rFonts w:asciiTheme="majorBidi" w:hAnsiTheme="majorBidi" w:cstheme="majorBidi"/>
          <w:sz w:val="24"/>
          <w:szCs w:val="24"/>
          <w:lang w:val="en-US"/>
        </w:rPr>
        <w:t xml:space="preserve"> Magnetic hyperthermia is a recent therapy used to treat cancer. It </w:t>
      </w:r>
      <w:proofErr w:type="gramStart"/>
      <w:r w:rsidRPr="00862636">
        <w:rPr>
          <w:rFonts w:asciiTheme="majorBidi" w:hAnsiTheme="majorBidi" w:cstheme="majorBidi"/>
          <w:sz w:val="24"/>
          <w:szCs w:val="24"/>
          <w:lang w:val="en-US"/>
        </w:rPr>
        <w:t>is based</w:t>
      </w:r>
      <w:proofErr w:type="gramEnd"/>
      <w:r w:rsidRPr="00862636">
        <w:rPr>
          <w:rFonts w:asciiTheme="majorBidi" w:hAnsiTheme="majorBidi" w:cstheme="majorBidi"/>
          <w:sz w:val="24"/>
          <w:szCs w:val="24"/>
          <w:lang w:val="en-US"/>
        </w:rPr>
        <w:t xml:space="preserve"> on the heating of magnetic nanoparticles under the effect of an alternating magnetic field. A mathematical study </w:t>
      </w:r>
      <w:proofErr w:type="gramStart"/>
      <w:r w:rsidRPr="00862636">
        <w:rPr>
          <w:rFonts w:asciiTheme="majorBidi" w:hAnsiTheme="majorBidi" w:cstheme="majorBidi"/>
          <w:sz w:val="24"/>
          <w:szCs w:val="24"/>
          <w:lang w:val="en-US"/>
        </w:rPr>
        <w:t>was considered</w:t>
      </w:r>
      <w:proofErr w:type="gramEnd"/>
      <w:r w:rsidRPr="00862636">
        <w:rPr>
          <w:rFonts w:asciiTheme="majorBidi" w:hAnsiTheme="majorBidi" w:cstheme="majorBidi"/>
          <w:sz w:val="24"/>
          <w:szCs w:val="24"/>
          <w:lang w:val="en-US"/>
        </w:rPr>
        <w:t xml:space="preserve"> the effect of heating magnetic nanoparticles to obtain an increase in the desired temperature while causing minimal damage to surrounding healthy tissue. We investigated the thermal response of different materials. An analytical resolution </w:t>
      </w:r>
      <w:proofErr w:type="gramStart"/>
      <w:r w:rsidRPr="00862636">
        <w:rPr>
          <w:rFonts w:asciiTheme="majorBidi" w:hAnsiTheme="majorBidi" w:cstheme="majorBidi"/>
          <w:sz w:val="24"/>
          <w:szCs w:val="24"/>
          <w:lang w:val="en-US"/>
        </w:rPr>
        <w:t>is proposed</w:t>
      </w:r>
      <w:proofErr w:type="gramEnd"/>
      <w:r w:rsidRPr="00862636">
        <w:rPr>
          <w:rFonts w:asciiTheme="majorBidi" w:hAnsiTheme="majorBidi" w:cstheme="majorBidi"/>
          <w:sz w:val="24"/>
          <w:szCs w:val="24"/>
          <w:lang w:val="en-US"/>
        </w:rPr>
        <w:t xml:space="preserve"> to solve the bio-heat transfer problem in a two-zone tissue in spherical geometry with blood perfusion and metabolism. Bio-heat equation </w:t>
      </w:r>
      <w:proofErr w:type="gramStart"/>
      <w:r w:rsidRPr="00862636">
        <w:rPr>
          <w:rFonts w:asciiTheme="majorBidi" w:hAnsiTheme="majorBidi" w:cstheme="majorBidi"/>
          <w:sz w:val="24"/>
          <w:szCs w:val="24"/>
          <w:lang w:val="en-US"/>
        </w:rPr>
        <w:t>is used</w:t>
      </w:r>
      <w:proofErr w:type="gramEnd"/>
      <w:r w:rsidRPr="00862636">
        <w:rPr>
          <w:rFonts w:asciiTheme="majorBidi" w:hAnsiTheme="majorBidi" w:cstheme="majorBidi"/>
          <w:sz w:val="24"/>
          <w:szCs w:val="24"/>
          <w:lang w:val="en-US"/>
        </w:rPr>
        <w:t xml:space="preserve"> to predict the temperature rise in terms of characteristics of the different magnetic nanoparticles (MNPs), applied magnetic field, and size of the tissue.</w:t>
      </w:r>
    </w:p>
    <w:p w:rsidR="00E42EB3" w:rsidRPr="00862636" w:rsidRDefault="00E42EB3" w:rsidP="00E42EB3">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Methods: </w:t>
      </w:r>
      <w:r w:rsidRPr="00862636">
        <w:rPr>
          <w:rFonts w:asciiTheme="majorBidi" w:hAnsiTheme="majorBidi" w:cstheme="majorBidi"/>
          <w:sz w:val="24"/>
          <w:szCs w:val="24"/>
          <w:lang w:val="en-US"/>
        </w:rPr>
        <w:t xml:space="preserve">The tumor is selectively loaded with magnetic </w:t>
      </w:r>
      <w:proofErr w:type="gramStart"/>
      <w:r w:rsidRPr="00862636">
        <w:rPr>
          <w:rFonts w:asciiTheme="majorBidi" w:hAnsiTheme="majorBidi" w:cstheme="majorBidi"/>
          <w:sz w:val="24"/>
          <w:szCs w:val="24"/>
          <w:lang w:val="en-US"/>
        </w:rPr>
        <w:t>nanoparticles of which are inside the healthy tissue, which</w:t>
      </w:r>
      <w:proofErr w:type="gramEnd"/>
      <w:r w:rsidRPr="00862636">
        <w:rPr>
          <w:rFonts w:asciiTheme="majorBidi" w:hAnsiTheme="majorBidi" w:cstheme="majorBidi"/>
          <w:sz w:val="24"/>
          <w:szCs w:val="24"/>
          <w:lang w:val="en-US"/>
        </w:rPr>
        <w:t xml:space="preserve"> does not contain nanoparticles. Under application of the magnetic field, the tumor will experience a rapid increase in temperature, which causes necrosis of the latter while healthy tissue remains safe.</w:t>
      </w:r>
    </w:p>
    <w:p w:rsidR="00E42EB3" w:rsidRPr="00862636" w:rsidRDefault="00E42EB3" w:rsidP="00E42EB3">
      <w:pPr>
        <w:autoSpaceDE w:val="0"/>
        <w:autoSpaceDN w:val="0"/>
        <w:adjustRightInd w:val="0"/>
        <w:jc w:val="both"/>
        <w:rPr>
          <w:rFonts w:asciiTheme="majorBidi" w:hAnsiTheme="majorBidi" w:cstheme="majorBidi"/>
          <w:sz w:val="24"/>
          <w:szCs w:val="24"/>
          <w:lang w:val="en-US"/>
        </w:rPr>
      </w:pPr>
      <w:proofErr w:type="gramStart"/>
      <w:r w:rsidRPr="00862636">
        <w:rPr>
          <w:rFonts w:asciiTheme="majorBidi" w:hAnsiTheme="majorBidi" w:cstheme="majorBidi"/>
          <w:b/>
          <w:bCs/>
          <w:sz w:val="24"/>
          <w:szCs w:val="24"/>
          <w:lang w:val="en-US"/>
        </w:rPr>
        <w:t xml:space="preserve">Results: </w:t>
      </w:r>
      <w:r w:rsidRPr="00862636">
        <w:rPr>
          <w:rFonts w:asciiTheme="majorBidi" w:hAnsiTheme="majorBidi" w:cstheme="majorBidi"/>
          <w:sz w:val="24"/>
          <w:szCs w:val="24"/>
          <w:lang w:val="en-US"/>
        </w:rPr>
        <w:t xml:space="preserve">Results of the thermal response of three </w:t>
      </w:r>
      <w:proofErr w:type="spellStart"/>
      <w:r w:rsidRPr="00862636">
        <w:rPr>
          <w:rFonts w:asciiTheme="majorBidi" w:hAnsiTheme="majorBidi" w:cstheme="majorBidi"/>
          <w:sz w:val="24"/>
          <w:szCs w:val="24"/>
          <w:lang w:val="en-US"/>
        </w:rPr>
        <w:t>ferro</w:t>
      </w:r>
      <w:proofErr w:type="spellEnd"/>
      <w:r w:rsidRPr="00862636">
        <w:rPr>
          <w:rFonts w:asciiTheme="majorBidi" w:hAnsiTheme="majorBidi" w:cstheme="majorBidi"/>
          <w:sz w:val="24"/>
          <w:szCs w:val="24"/>
          <w:lang w:val="en-US"/>
        </w:rPr>
        <w:t>-fluid materials (</w:t>
      </w:r>
      <w:proofErr w:type="spellStart"/>
      <w:r w:rsidRPr="00862636">
        <w:rPr>
          <w:rFonts w:asciiTheme="majorBidi" w:hAnsiTheme="majorBidi" w:cstheme="majorBidi"/>
          <w:sz w:val="24"/>
          <w:szCs w:val="24"/>
          <w:lang w:val="en-US"/>
        </w:rPr>
        <w:t>fcc</w:t>
      </w:r>
      <w:proofErr w:type="spellEnd"/>
      <w:r w:rsidRPr="00862636">
        <w:rPr>
          <w:rFonts w:asciiTheme="majorBidi" w:hAnsiTheme="majorBidi" w:cstheme="majorBidi"/>
          <w:sz w:val="24"/>
          <w:szCs w:val="24"/>
          <w:lang w:val="en-US"/>
        </w:rPr>
        <w:t xml:space="preserve"> Fe</w:t>
      </w:r>
      <w:r w:rsidR="001D5F22">
        <w:rPr>
          <w:rFonts w:asciiTheme="majorBidi" w:hAnsiTheme="majorBidi" w:cstheme="majorBidi"/>
          <w:sz w:val="24"/>
          <w:szCs w:val="24"/>
          <w:lang w:val="en-US"/>
        </w:rPr>
        <w:t xml:space="preserve"> </w:t>
      </w:r>
      <w:r w:rsidRPr="00862636">
        <w:rPr>
          <w:rFonts w:asciiTheme="majorBidi" w:hAnsiTheme="majorBidi" w:cstheme="majorBidi"/>
          <w:sz w:val="24"/>
          <w:szCs w:val="24"/>
          <w:lang w:val="en-US"/>
        </w:rPr>
        <w:t xml:space="preserve">Pt), magnetite and </w:t>
      </w:r>
      <w:proofErr w:type="spellStart"/>
      <w:r w:rsidRPr="00862636">
        <w:rPr>
          <w:rFonts w:asciiTheme="majorBidi" w:hAnsiTheme="majorBidi" w:cstheme="majorBidi"/>
          <w:sz w:val="24"/>
          <w:szCs w:val="24"/>
          <w:lang w:val="en-US"/>
        </w:rPr>
        <w:t>maghemite</w:t>
      </w:r>
      <w:proofErr w:type="spellEnd"/>
      <w:r w:rsidRPr="00862636">
        <w:rPr>
          <w:rFonts w:asciiTheme="majorBidi" w:hAnsiTheme="majorBidi" w:cstheme="majorBidi"/>
          <w:sz w:val="24"/>
          <w:szCs w:val="24"/>
          <w:lang w:val="en-US"/>
        </w:rPr>
        <w:t xml:space="preserve"> (volume fraction of MNPs </w:t>
      </w:r>
      <w:r w:rsidRPr="00862636">
        <w:rPr>
          <w:rFonts w:asciiTheme="majorBidi" w:hAnsiTheme="majorBidi" w:cstheme="majorBidi"/>
          <w:i/>
          <w:sz w:val="24"/>
          <w:szCs w:val="24"/>
          <w:lang w:val="en-US"/>
        </w:rPr>
        <w:t>p</w:t>
      </w:r>
      <w:r w:rsidRPr="00862636">
        <w:rPr>
          <w:rFonts w:asciiTheme="majorBidi" w:hAnsiTheme="majorBidi" w:cstheme="majorBidi"/>
          <w:sz w:val="24"/>
          <w:szCs w:val="24"/>
          <w:lang w:val="en-US"/>
        </w:rPr>
        <w:t xml:space="preserve"> = 0.0001), on the tumor (size r =1[cm]) under application of alternating magnetic field (the strength and frequency of applied AC magnetic field H=10 [kA/m] and </w:t>
      </w:r>
      <w:r w:rsidRPr="00862636">
        <w:rPr>
          <w:rFonts w:asciiTheme="majorBidi" w:hAnsiTheme="majorBidi" w:cstheme="majorBidi"/>
          <w:i/>
          <w:sz w:val="24"/>
          <w:szCs w:val="24"/>
          <w:lang w:val="en-US"/>
        </w:rPr>
        <w:t>f</w:t>
      </w:r>
      <w:r w:rsidRPr="00862636">
        <w:rPr>
          <w:rFonts w:asciiTheme="majorBidi" w:hAnsiTheme="majorBidi" w:cstheme="majorBidi"/>
          <w:sz w:val="24"/>
          <w:szCs w:val="24"/>
          <w:lang w:val="en-US"/>
        </w:rPr>
        <w:t>=300 [kHz]) show an increase in temperature at the center, which vary from one material to another.</w:t>
      </w:r>
      <w:proofErr w:type="gramEnd"/>
      <w:r w:rsidRPr="00862636">
        <w:rPr>
          <w:rFonts w:asciiTheme="majorBidi" w:hAnsiTheme="majorBidi" w:cstheme="majorBidi"/>
          <w:sz w:val="24"/>
          <w:szCs w:val="24"/>
          <w:lang w:val="en-US"/>
        </w:rPr>
        <w:t xml:space="preserve"> It reaches 51°C for (</w:t>
      </w:r>
      <w:proofErr w:type="spellStart"/>
      <w:proofErr w:type="gramStart"/>
      <w:r w:rsidRPr="00862636">
        <w:rPr>
          <w:rFonts w:asciiTheme="majorBidi" w:hAnsiTheme="majorBidi" w:cstheme="majorBidi"/>
          <w:sz w:val="24"/>
          <w:szCs w:val="24"/>
          <w:lang w:val="en-US"/>
        </w:rPr>
        <w:t>fcc</w:t>
      </w:r>
      <w:proofErr w:type="spellEnd"/>
      <w:proofErr w:type="gram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FePt</w:t>
      </w:r>
      <w:proofErr w:type="spellEnd"/>
      <w:r w:rsidRPr="00862636">
        <w:rPr>
          <w:rFonts w:asciiTheme="majorBidi" w:hAnsiTheme="majorBidi" w:cstheme="majorBidi"/>
          <w:sz w:val="24"/>
          <w:szCs w:val="24"/>
          <w:lang w:val="en-US"/>
        </w:rPr>
        <w:t xml:space="preserve">); for magnetite and </w:t>
      </w:r>
      <w:proofErr w:type="spellStart"/>
      <w:r w:rsidRPr="00862636">
        <w:rPr>
          <w:rFonts w:asciiTheme="majorBidi" w:hAnsiTheme="majorBidi" w:cstheme="majorBidi"/>
          <w:sz w:val="24"/>
          <w:szCs w:val="24"/>
          <w:lang w:val="en-US"/>
        </w:rPr>
        <w:t>maghemite</w:t>
      </w:r>
      <w:proofErr w:type="spellEnd"/>
      <w:r w:rsidRPr="00862636">
        <w:rPr>
          <w:rFonts w:asciiTheme="majorBidi" w:hAnsiTheme="majorBidi" w:cstheme="majorBidi"/>
          <w:sz w:val="24"/>
          <w:szCs w:val="24"/>
          <w:lang w:val="en-US"/>
        </w:rPr>
        <w:t xml:space="preserve">, it reaches 43°C. The simulations show that these nanoparticles provide the necessary power to conduct treatment with hyperthermia. The different parameters show that they have an influence on the temperature we observed, ranging from 45°C up to 51°C for volume fraction of MNPs ˆ = 0.00006, 0.00008, 0.0001. The strength of applied AC magnetic field varies as H= 5, 10, 15(kA/m) and shows significant variation for the temperature ranging between 42°C and 60°C. For the frequency of applied AC magnetic field varied as </w:t>
      </w:r>
      <w:r w:rsidRPr="00862636">
        <w:rPr>
          <w:rFonts w:asciiTheme="majorBidi" w:hAnsiTheme="majorBidi" w:cstheme="majorBidi"/>
          <w:i/>
          <w:sz w:val="24"/>
          <w:szCs w:val="24"/>
          <w:lang w:val="en-US"/>
        </w:rPr>
        <w:t>f</w:t>
      </w:r>
      <w:r w:rsidRPr="00862636">
        <w:rPr>
          <w:rFonts w:asciiTheme="majorBidi" w:hAnsiTheme="majorBidi" w:cstheme="majorBidi"/>
          <w:sz w:val="24"/>
          <w:szCs w:val="24"/>
          <w:lang w:val="en-US"/>
        </w:rPr>
        <w:t>=150,300, 450(kHz), the temperature varies between 44°C and 54°C. Finally, the effects of tumor size are considered, the temperature with parameters of (</w:t>
      </w:r>
      <w:proofErr w:type="spellStart"/>
      <w:r w:rsidRPr="00862636">
        <w:rPr>
          <w:rFonts w:asciiTheme="majorBidi" w:hAnsiTheme="majorBidi" w:cstheme="majorBidi"/>
          <w:sz w:val="24"/>
          <w:szCs w:val="24"/>
          <w:lang w:val="en-US"/>
        </w:rPr>
        <w:t>fcc</w:t>
      </w:r>
      <w:proofErr w:type="spell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FePt</w:t>
      </w:r>
      <w:proofErr w:type="spellEnd"/>
      <w:r w:rsidRPr="00862636">
        <w:rPr>
          <w:rFonts w:asciiTheme="majorBidi" w:hAnsiTheme="majorBidi" w:cstheme="majorBidi"/>
          <w:sz w:val="24"/>
          <w:szCs w:val="24"/>
          <w:lang w:val="en-US"/>
        </w:rPr>
        <w:t xml:space="preserve">) MNPs, </w:t>
      </w:r>
      <w:r w:rsidRPr="00862636">
        <w:rPr>
          <w:rFonts w:asciiTheme="majorBidi" w:hAnsiTheme="majorBidi" w:cstheme="majorBidi"/>
          <w:i/>
          <w:sz w:val="24"/>
          <w:szCs w:val="24"/>
          <w:lang w:val="en-US"/>
        </w:rPr>
        <w:t>p</w:t>
      </w:r>
      <w:r w:rsidRPr="00862636">
        <w:rPr>
          <w:rFonts w:asciiTheme="majorBidi" w:hAnsiTheme="majorBidi" w:cstheme="majorBidi"/>
          <w:sz w:val="24"/>
          <w:szCs w:val="24"/>
          <w:lang w:val="en-US"/>
        </w:rPr>
        <w:t xml:space="preserve">=0.0001, H=10 (kA/m), and </w:t>
      </w:r>
      <w:r w:rsidRPr="00862636">
        <w:rPr>
          <w:rFonts w:asciiTheme="majorBidi" w:hAnsiTheme="majorBidi" w:cstheme="majorBidi"/>
          <w:i/>
          <w:sz w:val="24"/>
          <w:szCs w:val="24"/>
          <w:lang w:val="en-US"/>
        </w:rPr>
        <w:t>f</w:t>
      </w:r>
      <w:r w:rsidRPr="00862636">
        <w:rPr>
          <w:rFonts w:asciiTheme="majorBidi" w:hAnsiTheme="majorBidi" w:cstheme="majorBidi"/>
          <w:sz w:val="24"/>
          <w:szCs w:val="24"/>
          <w:lang w:val="en-US"/>
        </w:rPr>
        <w:t>=300 (kHz) at the center and at the interface of the tumor for a size of 10 mm radius is 51°C and 48°C, respectively. For a tumor of 5 mm radius, we note that the temperature decreases at 49°C and 47°C, which is due to the effect of blood perfusion.</w:t>
      </w:r>
    </w:p>
    <w:p w:rsidR="00E42EB3" w:rsidRPr="00862636" w:rsidRDefault="00E42EB3" w:rsidP="00E42EB3">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lastRenderedPageBreak/>
        <w:t xml:space="preserve">Conclusion: </w:t>
      </w:r>
      <w:r w:rsidRPr="00862636">
        <w:rPr>
          <w:rFonts w:asciiTheme="majorBidi" w:hAnsiTheme="majorBidi" w:cstheme="majorBidi"/>
          <w:sz w:val="24"/>
          <w:szCs w:val="24"/>
          <w:lang w:val="en-US"/>
        </w:rPr>
        <w:t xml:space="preserve">Theoretical evaluation of nanoparticles as warming agents for magnetic hyperthermia is carried out by combining the </w:t>
      </w:r>
      <w:proofErr w:type="gramStart"/>
      <w:r w:rsidRPr="00862636">
        <w:rPr>
          <w:rFonts w:asciiTheme="majorBidi" w:hAnsiTheme="majorBidi" w:cstheme="majorBidi"/>
          <w:sz w:val="24"/>
          <w:szCs w:val="24"/>
          <w:lang w:val="en-US"/>
        </w:rPr>
        <w:t>heat generating</w:t>
      </w:r>
      <w:proofErr w:type="gramEnd"/>
      <w:r w:rsidRPr="00862636">
        <w:rPr>
          <w:rFonts w:asciiTheme="majorBidi" w:hAnsiTheme="majorBidi" w:cstheme="majorBidi"/>
          <w:sz w:val="24"/>
          <w:szCs w:val="24"/>
          <w:lang w:val="en-US"/>
        </w:rPr>
        <w:t xml:space="preserve"> model and bio-heat transfer equation. Accordingly, (</w:t>
      </w:r>
      <w:proofErr w:type="spellStart"/>
      <w:proofErr w:type="gramStart"/>
      <w:r w:rsidRPr="00862636">
        <w:rPr>
          <w:rFonts w:asciiTheme="majorBidi" w:hAnsiTheme="majorBidi" w:cstheme="majorBidi"/>
          <w:sz w:val="24"/>
          <w:szCs w:val="24"/>
          <w:lang w:val="en-US"/>
        </w:rPr>
        <w:t>fcc</w:t>
      </w:r>
      <w:proofErr w:type="spellEnd"/>
      <w:proofErr w:type="gramEnd"/>
      <w:r w:rsidRPr="00862636">
        <w:rPr>
          <w:rFonts w:asciiTheme="majorBidi" w:hAnsiTheme="majorBidi" w:cstheme="majorBidi"/>
          <w:sz w:val="24"/>
          <w:szCs w:val="24"/>
          <w:lang w:val="en-US"/>
        </w:rPr>
        <w:t xml:space="preserve"> </w:t>
      </w:r>
      <w:proofErr w:type="spellStart"/>
      <w:r w:rsidRPr="00862636">
        <w:rPr>
          <w:rFonts w:asciiTheme="majorBidi" w:hAnsiTheme="majorBidi" w:cstheme="majorBidi"/>
          <w:sz w:val="24"/>
          <w:szCs w:val="24"/>
          <w:lang w:val="en-US"/>
        </w:rPr>
        <w:t>FePt</w:t>
      </w:r>
      <w:proofErr w:type="spellEnd"/>
      <w:r w:rsidRPr="00862636">
        <w:rPr>
          <w:rFonts w:asciiTheme="majorBidi" w:hAnsiTheme="majorBidi" w:cstheme="majorBidi"/>
          <w:sz w:val="24"/>
          <w:szCs w:val="24"/>
          <w:lang w:val="en-US"/>
        </w:rPr>
        <w:t xml:space="preserve">) MNPs were found to have a heat capacity greater than that of other MNPs such as magnetite. This study shows that each item contributes to a significant change in temperature, which causes us to determine the best to achieve optimal treatment. This therapy proves to </w:t>
      </w:r>
      <w:proofErr w:type="gramStart"/>
      <w:r w:rsidRPr="00862636">
        <w:rPr>
          <w:rFonts w:asciiTheme="majorBidi" w:hAnsiTheme="majorBidi" w:cstheme="majorBidi"/>
          <w:sz w:val="24"/>
          <w:szCs w:val="24"/>
          <w:lang w:val="en-US"/>
        </w:rPr>
        <w:t>be promoted</w:t>
      </w:r>
      <w:proofErr w:type="gramEnd"/>
      <w:r w:rsidRPr="00862636">
        <w:rPr>
          <w:rFonts w:asciiTheme="majorBidi" w:hAnsiTheme="majorBidi" w:cstheme="majorBidi"/>
          <w:sz w:val="24"/>
          <w:szCs w:val="24"/>
          <w:lang w:val="en-US"/>
        </w:rPr>
        <w:t xml:space="preserve"> with its ability to eliminate tumor tissue while preserving healthy tissue.</w:t>
      </w:r>
    </w:p>
    <w:p w:rsidR="00E42EB3" w:rsidRPr="00862636" w:rsidRDefault="00E42EB3" w:rsidP="00E42EB3">
      <w:pPr>
        <w:pStyle w:val="keywords"/>
        <w:rPr>
          <w:lang w:val="en-US"/>
        </w:rPr>
      </w:pPr>
      <w:r w:rsidRPr="00862636">
        <w:rPr>
          <w:b/>
          <w:bCs/>
          <w:lang w:val="en-US"/>
        </w:rPr>
        <w:t xml:space="preserve">Keywords: </w:t>
      </w:r>
      <w:r w:rsidRPr="00862636">
        <w:rPr>
          <w:lang w:val="en-US"/>
        </w:rPr>
        <w:t>Bio-heat transfer equation, Cancer treatment, Hyperthermia, Nanoparticle</w:t>
      </w:r>
    </w:p>
    <w:p w:rsidR="00E42EB3" w:rsidRPr="00313C18" w:rsidRDefault="00E42EB3" w:rsidP="00E42EB3">
      <w:pPr>
        <w:pStyle w:val="heading1"/>
        <w:numPr>
          <w:ilvl w:val="0"/>
          <w:numId w:val="18"/>
        </w:numPr>
      </w:pPr>
      <w:r w:rsidRPr="00313C18">
        <w:t xml:space="preserve">Declaration of conflicts </w:t>
      </w:r>
    </w:p>
    <w:p w:rsidR="00E42EB3" w:rsidRPr="00862636" w:rsidRDefault="00E42EB3" w:rsidP="00E42EB3">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E42EB3" w:rsidRPr="00E42EB3" w:rsidRDefault="00E42EB3" w:rsidP="00E42EB3">
      <w:pPr>
        <w:pStyle w:val="heading1"/>
        <w:numPr>
          <w:ilvl w:val="0"/>
          <w:numId w:val="18"/>
        </w:numPr>
      </w:pPr>
      <w:r w:rsidRPr="00E42EB3">
        <w:t>Authors’ biography</w:t>
      </w:r>
    </w:p>
    <w:p w:rsidR="00E42EB3" w:rsidRPr="00313C18" w:rsidRDefault="00E42EB3" w:rsidP="00E42EB3">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E42EB3" w:rsidRPr="00313C18" w:rsidRDefault="00E42EB3" w:rsidP="00E42EB3">
      <w:pPr>
        <w:pStyle w:val="Normal1"/>
        <w:spacing w:line="240" w:lineRule="auto"/>
        <w:ind w:left="360"/>
        <w:jc w:val="both"/>
        <w:rPr>
          <w:rFonts w:asciiTheme="majorBidi" w:eastAsia="SimSun" w:hAnsiTheme="majorBidi" w:cstheme="majorBidi"/>
          <w:iCs/>
          <w:color w:val="auto"/>
          <w:sz w:val="24"/>
          <w:szCs w:val="24"/>
          <w:lang w:val="en-US" w:eastAsia="ar-SA"/>
        </w:rPr>
      </w:pPr>
    </w:p>
    <w:p w:rsidR="00E42EB3" w:rsidRPr="00E42EB3" w:rsidRDefault="00E42EB3" w:rsidP="00E42EB3">
      <w:pPr>
        <w:pStyle w:val="heading1"/>
        <w:numPr>
          <w:ilvl w:val="0"/>
          <w:numId w:val="18"/>
        </w:numPr>
      </w:pPr>
      <w:r w:rsidRPr="00E42EB3">
        <w:t xml:space="preserve">References </w:t>
      </w:r>
    </w:p>
    <w:p w:rsidR="00E42EB3" w:rsidRPr="00313C18" w:rsidRDefault="00E42EB3" w:rsidP="00E42EB3">
      <w:pPr>
        <w:suppressAutoHyphens/>
        <w:jc w:val="both"/>
        <w:rPr>
          <w:rFonts w:asciiTheme="majorBidi" w:hAnsiTheme="majorBidi" w:cstheme="majorBidi"/>
          <w:bCs/>
          <w:sz w:val="24"/>
          <w:szCs w:val="24"/>
          <w:lang w:eastAsia="ar-SA"/>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r w:rsidRPr="00313C18">
        <w:rPr>
          <w:rFonts w:asciiTheme="majorBidi" w:eastAsia="SimSun" w:hAnsiTheme="majorBidi" w:cstheme="majorBidi"/>
          <w:bCs/>
          <w:sz w:val="24"/>
          <w:szCs w:val="24"/>
          <w:lang w:eastAsia="ar-SA"/>
        </w:rPr>
        <w:t xml:space="preserve"> </w:t>
      </w: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bookmarkEnd w:id="1"/>
    <w:p w:rsidR="00E42EB3" w:rsidRPr="00313C18" w:rsidRDefault="00E42EB3" w:rsidP="00E42EB3">
      <w:pPr>
        <w:tabs>
          <w:tab w:val="left" w:pos="1053"/>
        </w:tabs>
        <w:autoSpaceDE w:val="0"/>
        <w:autoSpaceDN w:val="0"/>
        <w:adjustRightInd w:val="0"/>
        <w:jc w:val="both"/>
        <w:rPr>
          <w:rFonts w:asciiTheme="majorBidi" w:hAnsiTheme="majorBidi" w:cstheme="majorBidi"/>
          <w:b/>
          <w:bCs/>
          <w:sz w:val="24"/>
          <w:szCs w:val="24"/>
        </w:rPr>
      </w:pPr>
    </w:p>
    <w:sectPr w:rsidR="00E42EB3" w:rsidRPr="00313C18" w:rsidSect="00BC00B2">
      <w:headerReference w:type="default" r:id="rId7"/>
      <w:footerReference w:type="default" r:id="rId8"/>
      <w:pgSz w:w="11907" w:h="16840"/>
      <w:pgMar w:top="1418" w:right="1418" w:bottom="1134" w:left="2552" w:header="720" w:footer="720" w:gutter="0"/>
      <w:pgNumType w:start="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0E" w:rsidRDefault="007A050E">
      <w:r>
        <w:separator/>
      </w:r>
    </w:p>
  </w:endnote>
  <w:endnote w:type="continuationSeparator" w:id="0">
    <w:p w:rsidR="007A050E" w:rsidRDefault="007A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67" w:rsidRDefault="00A367C5"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1D5F22">
      <w:rPr>
        <w:rStyle w:val="Numrodepage"/>
        <w:noProof/>
      </w:rPr>
      <w:t>26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0E" w:rsidRDefault="007A050E">
      <w:r>
        <w:separator/>
      </w:r>
    </w:p>
  </w:footnote>
  <w:footnote w:type="continuationSeparator" w:id="0">
    <w:p w:rsidR="007A050E" w:rsidRDefault="007A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37" w:rsidRPr="00E84797" w:rsidRDefault="00B01737" w:rsidP="00BC00B2">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w:t>
    </w:r>
    <w:r w:rsidR="00862636">
      <w:rPr>
        <w:sz w:val="18"/>
        <w:szCs w:val="18"/>
        <w:lang w:val="en-US"/>
      </w:rPr>
      <w:t>2</w:t>
    </w:r>
    <w:r w:rsidR="00BC00B2">
      <w:rPr>
        <w:sz w:val="18"/>
        <w:szCs w:val="18"/>
        <w:lang w:val="en-US"/>
      </w:rPr>
      <w:t>5</w:t>
    </w:r>
    <w:r>
      <w:rPr>
        <w:sz w:val="18"/>
        <w:szCs w:val="18"/>
        <w:lang w:val="en-US"/>
      </w:rPr>
      <w:t>-</w:t>
    </w:r>
    <w:r w:rsidR="00E42EB3">
      <w:rPr>
        <w:sz w:val="18"/>
        <w:szCs w:val="18"/>
        <w:lang w:val="en-US"/>
      </w:rPr>
      <w:t>2</w:t>
    </w:r>
    <w:r w:rsidR="00BC00B2">
      <w:rPr>
        <w:sz w:val="18"/>
        <w:szCs w:val="18"/>
        <w:lang w:val="en-US"/>
      </w:rPr>
      <w:t>6</w:t>
    </w:r>
    <w:r w:rsidRPr="00E84797">
      <w:rPr>
        <w:sz w:val="18"/>
        <w:szCs w:val="18"/>
        <w:lang w:val="en-US"/>
      </w:rPr>
      <w:t>.</w:t>
    </w:r>
  </w:p>
  <w:p w:rsidR="00B01737" w:rsidRPr="00B01737" w:rsidRDefault="00B01737"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4"/>
  </w:num>
  <w:num w:numId="5">
    <w:abstractNumId w:val="10"/>
  </w:num>
  <w:num w:numId="6">
    <w:abstractNumId w:val="9"/>
  </w:num>
  <w:num w:numId="7">
    <w:abstractNumId w:val="11"/>
  </w:num>
  <w:num w:numId="8">
    <w:abstractNumId w:val="17"/>
  </w:num>
  <w:num w:numId="9">
    <w:abstractNumId w:val="13"/>
  </w:num>
  <w:num w:numId="10">
    <w:abstractNumId w:val="12"/>
  </w:num>
  <w:num w:numId="11">
    <w:abstractNumId w:val="7"/>
  </w:num>
  <w:num w:numId="12">
    <w:abstractNumId w:val="3"/>
  </w:num>
  <w:num w:numId="13">
    <w:abstractNumId w:val="0"/>
  </w:num>
  <w:num w:numId="14">
    <w:abstractNumId w:val="15"/>
  </w:num>
  <w:num w:numId="15">
    <w:abstractNumId w:val="1"/>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1D5F22"/>
    <w:rsid w:val="00745D6B"/>
    <w:rsid w:val="007902A4"/>
    <w:rsid w:val="007A050E"/>
    <w:rsid w:val="007E5C95"/>
    <w:rsid w:val="00862636"/>
    <w:rsid w:val="008D1739"/>
    <w:rsid w:val="008E2167"/>
    <w:rsid w:val="00A367C5"/>
    <w:rsid w:val="00A65935"/>
    <w:rsid w:val="00B01737"/>
    <w:rsid w:val="00BC00B2"/>
    <w:rsid w:val="00E42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1037</TotalTime>
  <Pages>2</Pages>
  <Words>567</Words>
  <Characters>3122</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6</cp:revision>
  <cp:lastPrinted>1997-08-25T15:11:00Z</cp:lastPrinted>
  <dcterms:created xsi:type="dcterms:W3CDTF">2017-04-29T18:03:00Z</dcterms:created>
  <dcterms:modified xsi:type="dcterms:W3CDTF">2017-04-30T12:45:00Z</dcterms:modified>
</cp:coreProperties>
</file>